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A2" w:rsidRDefault="00A2230B" w:rsidP="00ED5A7D">
      <w:pPr>
        <w:pStyle w:val="NormalWeb"/>
        <w:pBdr>
          <w:top w:val="single" w:sz="4" w:space="1" w:color="auto" w:shadow="1"/>
          <w:left w:val="single" w:sz="4" w:space="4" w:color="auto" w:shadow="1"/>
          <w:bottom w:val="single" w:sz="4" w:space="1" w:color="auto" w:shadow="1"/>
          <w:right w:val="single" w:sz="4" w:space="4" w:color="auto" w:shadow="1"/>
        </w:pBdr>
        <w:shd w:val="clear" w:color="auto" w:fill="F3F3F3"/>
        <w:spacing w:before="0" w:beforeAutospacing="0" w:after="0" w:afterAutospacing="0"/>
        <w:jc w:val="center"/>
        <w:rPr>
          <w:rFonts w:ascii="Trebuchet MS" w:hAnsi="Trebuchet MS"/>
          <w:b/>
          <w:bCs/>
        </w:rPr>
      </w:pPr>
      <w:bookmarkStart w:id="0" w:name="_GoBack"/>
      <w:bookmarkEnd w:id="0"/>
      <w:r>
        <w:rPr>
          <w:rFonts w:ascii="Trebuchet MS" w:hAnsi="Trebuchet MS"/>
          <w:b/>
          <w:bCs/>
        </w:rPr>
        <w:t>REVIEW GUIDE</w:t>
      </w:r>
      <w:r w:rsidR="00B803A2">
        <w:rPr>
          <w:rFonts w:ascii="Trebuchet MS" w:hAnsi="Trebuchet MS"/>
          <w:b/>
          <w:bCs/>
        </w:rPr>
        <w:br/>
      </w:r>
      <w:r w:rsidR="00B803A2">
        <w:rPr>
          <w:rFonts w:ascii="Trebuchet MS" w:hAnsi="Trebuchet MS"/>
        </w:rPr>
        <w:t xml:space="preserve">CHAPTER FOUR: THE NORTHWEST TO </w:t>
      </w:r>
      <w:r w:rsidR="00B803A2">
        <w:rPr>
          <w:rFonts w:ascii="Trebuchet MS" w:hAnsi="Trebuchet MS"/>
          <w:b/>
          <w:bCs/>
        </w:rPr>
        <w:t>1870</w:t>
      </w:r>
    </w:p>
    <w:p w:rsidR="00B803A2" w:rsidRDefault="00B803A2" w:rsidP="00ED5A7D">
      <w:pPr>
        <w:pStyle w:val="NormalWeb"/>
        <w:spacing w:before="0" w:beforeAutospacing="0" w:after="0" w:afterAutospacing="0"/>
        <w:rPr>
          <w:rFonts w:ascii="Trebuchet MS" w:hAnsi="Trebuchet MS"/>
          <w:b/>
          <w:bCs/>
        </w:rPr>
      </w:pPr>
      <w:r>
        <w:rPr>
          <w:rFonts w:ascii="Trebuchet MS" w:hAnsi="Trebuchet MS"/>
          <w:b/>
          <w:bCs/>
        </w:rPr>
        <w:br/>
      </w:r>
    </w:p>
    <w:p w:rsidR="00B803A2" w:rsidRDefault="00B803A2" w:rsidP="00ED5A7D">
      <w:pPr>
        <w:pStyle w:val="NormalWeb"/>
        <w:pBdr>
          <w:top w:val="single" w:sz="4" w:space="1" w:color="auto" w:shadow="1"/>
          <w:left w:val="single" w:sz="4" w:space="4" w:color="auto" w:shadow="1"/>
          <w:bottom w:val="single" w:sz="4" w:space="1" w:color="auto" w:shadow="1"/>
          <w:right w:val="single" w:sz="4" w:space="4" w:color="auto" w:shadow="1"/>
        </w:pBdr>
        <w:shd w:val="clear" w:color="auto" w:fill="F3F3F3"/>
        <w:spacing w:before="0" w:beforeAutospacing="0" w:after="0" w:afterAutospacing="0"/>
        <w:rPr>
          <w:rFonts w:ascii="Trebuchet MS" w:hAnsi="Trebuchet MS"/>
        </w:rPr>
      </w:pPr>
      <w:r>
        <w:rPr>
          <w:rFonts w:ascii="Trebuchet MS" w:hAnsi="Trebuchet MS"/>
        </w:rPr>
        <w:t xml:space="preserve">Important People, Groups, and Events </w:t>
      </w:r>
    </w:p>
    <w:p w:rsidR="00B803A2" w:rsidRDefault="00B803A2" w:rsidP="00ED5A7D">
      <w:pPr>
        <w:pStyle w:val="NormalWeb"/>
        <w:spacing w:before="0" w:beforeAutospacing="0" w:after="0" w:afterAutospacing="0"/>
        <w:rPr>
          <w:rFonts w:ascii="Trebuchet MS" w:hAnsi="Trebuchet MS"/>
          <w:i/>
        </w:rPr>
      </w:pPr>
      <w:r>
        <w:rPr>
          <w:rFonts w:ascii="Trebuchet MS" w:hAnsi="Trebuchet MS"/>
        </w:rPr>
        <w:br/>
      </w:r>
      <w:r>
        <w:rPr>
          <w:rFonts w:ascii="Trebuchet MS" w:hAnsi="Trebuchet MS"/>
          <w:i/>
        </w:rPr>
        <w:t xml:space="preserve">Outline the importance, achievements, or significance of the following: </w:t>
      </w:r>
    </w:p>
    <w:p w:rsidR="00B803A2" w:rsidRDefault="00B803A2" w:rsidP="00ED5A7D">
      <w:pPr>
        <w:pStyle w:val="NormalWeb"/>
        <w:spacing w:before="0" w:beforeAutospacing="0" w:after="0" w:afterAutospacing="0"/>
        <w:rPr>
          <w:rFonts w:ascii="Trebuchet MS" w:hAnsi="Trebuchet MS"/>
        </w:rPr>
      </w:pPr>
      <w:r>
        <w:rPr>
          <w:rFonts w:ascii="Trebuchet MS" w:hAnsi="Trebuchet MS"/>
        </w:rPr>
        <w:br/>
        <w:t xml:space="preserve">1. The </w:t>
      </w:r>
      <w:smartTag w:uri="urn:schemas-microsoft-com:office:smarttags" w:element="place">
        <w:smartTag w:uri="urn:schemas-microsoft-com:office:smarttags" w:element="City">
          <w:r>
            <w:rPr>
              <w:rFonts w:ascii="Trebuchet MS" w:hAnsi="Trebuchet MS"/>
            </w:rPr>
            <w:t>Hudson</w:t>
          </w:r>
        </w:smartTag>
      </w:smartTag>
      <w:r>
        <w:rPr>
          <w:rFonts w:ascii="Trebuchet MS" w:hAnsi="Trebuchet MS"/>
        </w:rPr>
        <w:t xml:space="preserve">’s Bay Company </w:t>
      </w:r>
    </w:p>
    <w:p w:rsidR="00B803A2" w:rsidRDefault="00B803A2"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r>
        <w:rPr>
          <w:rFonts w:ascii="Trebuchet MS" w:hAnsi="Trebuchet MS"/>
        </w:rPr>
        <w:t xml:space="preserve">The </w:t>
      </w:r>
      <w:smartTag w:uri="urn:schemas-microsoft-com:office:smarttags" w:element="City">
        <w:r>
          <w:rPr>
            <w:rFonts w:ascii="Trebuchet MS" w:hAnsi="Trebuchet MS"/>
          </w:rPr>
          <w:t>Hudson</w:t>
        </w:r>
      </w:smartTag>
      <w:r>
        <w:rPr>
          <w:rFonts w:ascii="Trebuchet MS" w:hAnsi="Trebuchet MS"/>
        </w:rPr>
        <w:t xml:space="preserve">’s bay Company was a fur trading company that established posts around </w:t>
      </w:r>
      <w:smartTag w:uri="urn:schemas-microsoft-com:office:smarttags" w:element="place">
        <w:smartTag w:uri="urn:schemas-microsoft-com:office:smarttags" w:element="City">
          <w:r>
            <w:rPr>
              <w:rFonts w:ascii="Trebuchet MS" w:hAnsi="Trebuchet MS"/>
            </w:rPr>
            <w:t>Hudson</w:t>
          </w:r>
        </w:smartTag>
      </w:smartTag>
      <w:r>
        <w:rPr>
          <w:rFonts w:ascii="Trebuchet MS" w:hAnsi="Trebuchet MS"/>
        </w:rPr>
        <w:t xml:space="preserve">’s Bay and owned Rupert’s Land.  It traded goods to First Peoples who brought in furs, a policy called ‘stay by the bay’.  The HBC was run from </w:t>
      </w:r>
      <w:smartTag w:uri="urn:schemas-microsoft-com:office:smarttags" w:element="place">
        <w:smartTag w:uri="urn:schemas-microsoft-com:office:smarttags" w:element="City">
          <w:r>
            <w:rPr>
              <w:rFonts w:ascii="Trebuchet MS" w:hAnsi="Trebuchet MS"/>
            </w:rPr>
            <w:t>London</w:t>
          </w:r>
        </w:smartTag>
        <w:r>
          <w:rPr>
            <w:rFonts w:ascii="Trebuchet MS" w:hAnsi="Trebuchet MS"/>
          </w:rPr>
          <w:t xml:space="preserve">, </w:t>
        </w:r>
        <w:smartTag w:uri="urn:schemas-microsoft-com:office:smarttags" w:element="country-region">
          <w:r>
            <w:rPr>
              <w:rFonts w:ascii="Trebuchet MS" w:hAnsi="Trebuchet MS"/>
            </w:rPr>
            <w:t>England</w:t>
          </w:r>
        </w:smartTag>
      </w:smartTag>
      <w:r>
        <w:rPr>
          <w:rFonts w:ascii="Trebuchet MS" w:hAnsi="Trebuchet MS"/>
        </w:rPr>
        <w:t xml:space="preserve">.  Employees in the colony did not share the company’s profits.  The HBC shipped furs to </w:t>
      </w:r>
      <w:smartTag w:uri="urn:schemas-microsoft-com:office:smarttags" w:element="country-region">
        <w:smartTag w:uri="urn:schemas-microsoft-com:office:smarttags" w:element="place">
          <w:r>
            <w:rPr>
              <w:rFonts w:ascii="Trebuchet MS" w:hAnsi="Trebuchet MS"/>
            </w:rPr>
            <w:t>Britain</w:t>
          </w:r>
        </w:smartTag>
      </w:smartTag>
      <w:r>
        <w:rPr>
          <w:rFonts w:ascii="Trebuchet MS" w:hAnsi="Trebuchet MS"/>
        </w:rPr>
        <w:t xml:space="preserve"> and imported goods for trade.  Students should refer back the chart listing the advantages and disadvantages of working for the HBC vs. the NWC.</w:t>
      </w:r>
    </w:p>
    <w:p w:rsidR="00B803A2" w:rsidRDefault="00B803A2" w:rsidP="00ED5A7D">
      <w:pPr>
        <w:pStyle w:val="NormalWeb"/>
        <w:spacing w:before="0" w:beforeAutospacing="0" w:after="0" w:afterAutospacing="0"/>
        <w:rPr>
          <w:rFonts w:ascii="Trebuchet MS" w:hAnsi="Trebuchet MS"/>
        </w:rPr>
      </w:pPr>
      <w:r>
        <w:rPr>
          <w:rFonts w:ascii="Trebuchet MS" w:hAnsi="Trebuchet MS"/>
        </w:rPr>
        <w:br/>
        <w:t xml:space="preserve">2. The North West Company </w:t>
      </w:r>
    </w:p>
    <w:p w:rsidR="00B803A2" w:rsidRDefault="00B803A2"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r>
        <w:rPr>
          <w:rFonts w:ascii="Trebuchet MS" w:hAnsi="Trebuchet MS"/>
        </w:rPr>
        <w:t xml:space="preserve">The </w:t>
      </w:r>
      <w:smartTag w:uri="urn:schemas-microsoft-com:office:smarttags" w:element="place">
        <w:smartTag w:uri="urn:schemas-microsoft-com:office:smarttags" w:element="State">
          <w:r>
            <w:rPr>
              <w:rFonts w:ascii="Trebuchet MS" w:hAnsi="Trebuchet MS"/>
            </w:rPr>
            <w:t>North West</w:t>
          </w:r>
        </w:smartTag>
      </w:smartTag>
      <w:r>
        <w:rPr>
          <w:rFonts w:ascii="Trebuchet MS" w:hAnsi="Trebuchet MS"/>
        </w:rPr>
        <w:t xml:space="preserve"> was an aggressive fur trading company.  It was run out of </w:t>
      </w:r>
      <w:smartTag w:uri="urn:schemas-microsoft-com:office:smarttags" w:element="City">
        <w:smartTag w:uri="urn:schemas-microsoft-com:office:smarttags" w:element="place">
          <w:r>
            <w:rPr>
              <w:rFonts w:ascii="Trebuchet MS" w:hAnsi="Trebuchet MS"/>
            </w:rPr>
            <w:t>Montreal</w:t>
          </w:r>
        </w:smartTag>
      </w:smartTag>
      <w:r>
        <w:rPr>
          <w:rFonts w:ascii="Trebuchet MS" w:hAnsi="Trebuchet MS"/>
        </w:rPr>
        <w:t xml:space="preserve"> but built posts inland to simplify trade with First Peoples.  The NWC was based on partnerships; all members shared the company’s profits. Furs were transported back to </w:t>
      </w:r>
      <w:smartTag w:uri="urn:schemas-microsoft-com:office:smarttags" w:element="City">
        <w:r>
          <w:rPr>
            <w:rFonts w:ascii="Trebuchet MS" w:hAnsi="Trebuchet MS"/>
          </w:rPr>
          <w:t>Montreal</w:t>
        </w:r>
      </w:smartTag>
      <w:r>
        <w:rPr>
          <w:rFonts w:ascii="Trebuchet MS" w:hAnsi="Trebuchet MS"/>
        </w:rPr>
        <w:t xml:space="preserve"> and were shipped to </w:t>
      </w:r>
      <w:smartTag w:uri="urn:schemas-microsoft-com:office:smarttags" w:element="country-region">
        <w:smartTag w:uri="urn:schemas-microsoft-com:office:smarttags" w:element="place">
          <w:r>
            <w:rPr>
              <w:rFonts w:ascii="Trebuchet MS" w:hAnsi="Trebuchet MS"/>
            </w:rPr>
            <w:t>Britain</w:t>
          </w:r>
        </w:smartTag>
      </w:smartTag>
      <w:r>
        <w:rPr>
          <w:rFonts w:ascii="Trebuchet MS" w:hAnsi="Trebuchet MS"/>
        </w:rPr>
        <w:t xml:space="preserve"> during the summer months.</w:t>
      </w:r>
    </w:p>
    <w:p w:rsidR="00B803A2" w:rsidRDefault="00B803A2" w:rsidP="00ED5A7D">
      <w:pPr>
        <w:pStyle w:val="NormalWeb"/>
        <w:spacing w:before="0" w:beforeAutospacing="0" w:after="0" w:afterAutospacing="0"/>
        <w:rPr>
          <w:rFonts w:ascii="Trebuchet MS" w:hAnsi="Trebuchet MS"/>
        </w:rPr>
      </w:pPr>
      <w:r>
        <w:rPr>
          <w:rFonts w:ascii="Trebuchet MS" w:hAnsi="Trebuchet MS"/>
        </w:rPr>
        <w:br/>
        <w:t xml:space="preserve">3. The Métis </w:t>
      </w:r>
    </w:p>
    <w:p w:rsidR="00B803A2" w:rsidRDefault="00B803A2" w:rsidP="00ED5A7D">
      <w:pPr>
        <w:pStyle w:val="NormalWeb"/>
        <w:spacing w:before="0" w:beforeAutospacing="0" w:after="0" w:afterAutospacing="0"/>
        <w:rPr>
          <w:rFonts w:ascii="Trebuchet MS" w:hAnsi="Trebuchet MS"/>
        </w:rPr>
      </w:pPr>
      <w:r>
        <w:rPr>
          <w:rFonts w:ascii="Trebuchet MS" w:hAnsi="Trebuchet MS"/>
        </w:rPr>
        <w:br/>
        <w:t xml:space="preserve">The Metis were a group of people of both European (usually French-speaking) and First Peoples ancestry who lived in the Northwest.  Many Metis settled in the </w:t>
      </w:r>
      <w:smartTag w:uri="urn:schemas-microsoft-com:office:smarttags" w:element="place">
        <w:smartTag w:uri="urn:schemas-microsoft-com:office:smarttags" w:element="PlaceName">
          <w:r>
            <w:rPr>
              <w:rFonts w:ascii="Trebuchet MS" w:hAnsi="Trebuchet MS"/>
            </w:rPr>
            <w:t>Red River</w:t>
          </w:r>
        </w:smartTag>
        <w:r>
          <w:rPr>
            <w:rFonts w:ascii="Trebuchet MS" w:hAnsi="Trebuchet MS"/>
          </w:rPr>
          <w:t xml:space="preserve"> </w:t>
        </w:r>
        <w:smartTag w:uri="urn:schemas-microsoft-com:office:smarttags" w:element="PlaceType">
          <w:r>
            <w:rPr>
              <w:rFonts w:ascii="Trebuchet MS" w:hAnsi="Trebuchet MS"/>
            </w:rPr>
            <w:t>Valley</w:t>
          </w:r>
        </w:smartTag>
      </w:smartTag>
      <w:r>
        <w:rPr>
          <w:rFonts w:ascii="Trebuchet MS" w:hAnsi="Trebuchet MS"/>
        </w:rPr>
        <w:t xml:space="preserve">.  Metis hunted in the </w:t>
      </w:r>
      <w:smartTag w:uri="urn:schemas-microsoft-com:office:smarttags" w:element="place">
        <w:smartTag w:uri="urn:schemas-microsoft-com:office:smarttags" w:element="PlaceName">
          <w:r>
            <w:rPr>
              <w:rFonts w:ascii="Trebuchet MS" w:hAnsi="Trebuchet MS"/>
            </w:rPr>
            <w:t>Red River</w:t>
          </w:r>
        </w:smartTag>
        <w:r>
          <w:rPr>
            <w:rFonts w:ascii="Trebuchet MS" w:hAnsi="Trebuchet MS"/>
          </w:rPr>
          <w:t xml:space="preserve"> </w:t>
        </w:r>
        <w:smartTag w:uri="urn:schemas-microsoft-com:office:smarttags" w:element="PlaceType">
          <w:r>
            <w:rPr>
              <w:rFonts w:ascii="Trebuchet MS" w:hAnsi="Trebuchet MS"/>
            </w:rPr>
            <w:t>Valley</w:t>
          </w:r>
        </w:smartTag>
      </w:smartTag>
      <w:r>
        <w:rPr>
          <w:rFonts w:ascii="Trebuchet MS" w:hAnsi="Trebuchet MS"/>
        </w:rPr>
        <w:t>.  Metis hunted bison for meat and clothing.  The bison hunt also fostered a strong sense of community, pride, &amp; discipline.</w:t>
      </w:r>
    </w:p>
    <w:p w:rsidR="00B803A2" w:rsidRDefault="00B803A2"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r>
        <w:rPr>
          <w:rFonts w:ascii="Trebuchet MS" w:hAnsi="Trebuchet MS"/>
        </w:rPr>
        <w:t xml:space="preserve">4. Lord Selkirk </w:t>
      </w:r>
    </w:p>
    <w:p w:rsidR="00ED5A7D" w:rsidRDefault="00ED5A7D" w:rsidP="00ED5A7D">
      <w:pPr>
        <w:pStyle w:val="NormalWeb"/>
        <w:spacing w:before="0" w:beforeAutospacing="0" w:after="0" w:afterAutospacing="0"/>
        <w:rPr>
          <w:rFonts w:ascii="Trebuchet MS" w:hAnsi="Trebuchet MS"/>
        </w:rPr>
      </w:pPr>
    </w:p>
    <w:p w:rsidR="00ED5A7D" w:rsidRDefault="00B803A2" w:rsidP="00ED5A7D">
      <w:pPr>
        <w:pStyle w:val="NormalWeb"/>
        <w:spacing w:before="0" w:beforeAutospacing="0" w:after="0" w:afterAutospacing="0"/>
        <w:rPr>
          <w:rFonts w:ascii="Trebuchet MS" w:hAnsi="Trebuchet MS"/>
        </w:rPr>
      </w:pPr>
      <w:r>
        <w:rPr>
          <w:rFonts w:ascii="Trebuchet MS" w:hAnsi="Trebuchet MS"/>
        </w:rPr>
        <w:t xml:space="preserve">Lord Selkirk, a director of the HBC, wanted to develop a farming colony in theRed </w:t>
      </w:r>
      <w:smartTag w:uri="urn:schemas-microsoft-com:office:smarttags" w:element="place">
        <w:smartTag w:uri="urn:schemas-microsoft-com:office:smarttags" w:element="PlaceType">
          <w:r>
            <w:rPr>
              <w:rFonts w:ascii="Trebuchet MS" w:hAnsi="Trebuchet MS"/>
            </w:rPr>
            <w:t>River</w:t>
          </w:r>
        </w:smartTag>
        <w:r>
          <w:rPr>
            <w:rFonts w:ascii="Trebuchet MS" w:hAnsi="Trebuchet MS"/>
          </w:rPr>
          <w:t xml:space="preserve"> </w:t>
        </w:r>
        <w:smartTag w:uri="urn:schemas-microsoft-com:office:smarttags" w:element="PlaceType">
          <w:r>
            <w:rPr>
              <w:rFonts w:ascii="Trebuchet MS" w:hAnsi="Trebuchet MS"/>
            </w:rPr>
            <w:t>Valley</w:t>
          </w:r>
        </w:smartTag>
      </w:smartTag>
      <w:r>
        <w:rPr>
          <w:rFonts w:ascii="Trebuchet MS" w:hAnsi="Trebuchet MS"/>
        </w:rPr>
        <w:t xml:space="preserve">. Unemployed immigrants from </w:t>
      </w:r>
      <w:smartTag w:uri="urn:schemas-microsoft-com:office:smarttags" w:element="place">
        <w:smartTag w:uri="urn:schemas-microsoft-com:office:smarttags" w:element="country-region">
          <w:r>
            <w:rPr>
              <w:rFonts w:ascii="Trebuchet MS" w:hAnsi="Trebuchet MS"/>
            </w:rPr>
            <w:t>Scotland</w:t>
          </w:r>
        </w:smartTag>
      </w:smartTag>
      <w:r>
        <w:rPr>
          <w:rFonts w:ascii="Trebuchet MS" w:hAnsi="Trebuchet MS"/>
        </w:rPr>
        <w:t xml:space="preserve"> could settle and work in this area. The HBC gave him this land. The colony ran into trouble because Selkirk did not give any thought to the Metis who already lived there, or to the harsh climate that made agriculture difficult.</w:t>
      </w:r>
      <w:r>
        <w:rPr>
          <w:rFonts w:ascii="Trebuchet MS" w:hAnsi="Trebuchet MS"/>
        </w:rPr>
        <w:br/>
      </w:r>
    </w:p>
    <w:p w:rsidR="00BF0289" w:rsidRDefault="00BF0289" w:rsidP="00ED5A7D">
      <w:pPr>
        <w:pStyle w:val="NormalWeb"/>
        <w:spacing w:before="0" w:beforeAutospacing="0" w:after="0" w:afterAutospacing="0"/>
        <w:rPr>
          <w:rFonts w:ascii="Trebuchet MS" w:hAnsi="Trebuchet MS"/>
        </w:rPr>
      </w:pPr>
    </w:p>
    <w:p w:rsidR="00BF0289" w:rsidRDefault="00BF0289" w:rsidP="00ED5A7D">
      <w:pPr>
        <w:pStyle w:val="NormalWeb"/>
        <w:spacing w:before="0" w:beforeAutospacing="0" w:after="0" w:afterAutospacing="0"/>
        <w:rPr>
          <w:rFonts w:ascii="Trebuchet MS" w:hAnsi="Trebuchet MS"/>
        </w:rPr>
      </w:pPr>
    </w:p>
    <w:p w:rsidR="00BF0289" w:rsidRDefault="00BF0289"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r>
        <w:rPr>
          <w:rFonts w:ascii="Trebuchet MS" w:hAnsi="Trebuchet MS"/>
        </w:rPr>
        <w:lastRenderedPageBreak/>
        <w:t>5. Miles Macdonell</w:t>
      </w:r>
    </w:p>
    <w:p w:rsidR="00ED5A7D" w:rsidRDefault="00ED5A7D" w:rsidP="00ED5A7D">
      <w:pPr>
        <w:pStyle w:val="NormalWeb"/>
        <w:spacing w:before="0" w:beforeAutospacing="0" w:after="0" w:afterAutospacing="0"/>
        <w:rPr>
          <w:rFonts w:ascii="Trebuchet MS" w:hAnsi="Trebuchet MS"/>
        </w:rPr>
      </w:pPr>
    </w:p>
    <w:p w:rsidR="00ED5A7D" w:rsidRDefault="00B803A2" w:rsidP="00ED5A7D">
      <w:pPr>
        <w:pStyle w:val="NormalWeb"/>
        <w:spacing w:before="0" w:beforeAutospacing="0" w:after="0" w:afterAutospacing="0"/>
        <w:rPr>
          <w:rFonts w:ascii="Trebuchet MS" w:hAnsi="Trebuchet MS"/>
        </w:rPr>
      </w:pPr>
      <w:r>
        <w:rPr>
          <w:rFonts w:ascii="Trebuchet MS" w:hAnsi="Trebuchet MS"/>
        </w:rPr>
        <w:t xml:space="preserve">Miles Macdonell was an ex-militia officer who led a group of labourers and their families to the </w:t>
      </w:r>
      <w:smartTag w:uri="urn:schemas-microsoft-com:office:smarttags" w:element="place">
        <w:smartTag w:uri="urn:schemas-microsoft-com:office:smarttags" w:element="PlaceName">
          <w:r>
            <w:rPr>
              <w:rFonts w:ascii="Trebuchet MS" w:hAnsi="Trebuchet MS"/>
            </w:rPr>
            <w:t>Red River</w:t>
          </w:r>
        </w:smartTag>
        <w:r>
          <w:rPr>
            <w:rFonts w:ascii="Trebuchet MS" w:hAnsi="Trebuchet MS"/>
          </w:rPr>
          <w:t xml:space="preserve"> </w:t>
        </w:r>
        <w:smartTag w:uri="urn:schemas-microsoft-com:office:smarttags" w:element="PlaceType">
          <w:r>
            <w:rPr>
              <w:rFonts w:ascii="Trebuchet MS" w:hAnsi="Trebuchet MS"/>
            </w:rPr>
            <w:t>Valley</w:t>
          </w:r>
        </w:smartTag>
      </w:smartTag>
      <w:r>
        <w:rPr>
          <w:rFonts w:ascii="Trebuchet MS" w:hAnsi="Trebuchet MS"/>
        </w:rPr>
        <w:t xml:space="preserve"> to set up a colony. Because the first year's crops were poor and his colony faced starvation, he issued the Pemmican Proclamation</w:t>
      </w:r>
      <w:r w:rsidR="009A17B1">
        <w:rPr>
          <w:rFonts w:ascii="Trebuchet MS" w:hAnsi="Trebuchet MS"/>
        </w:rPr>
        <w:t xml:space="preserve"> in 1812,</w:t>
      </w:r>
      <w:r>
        <w:rPr>
          <w:rFonts w:ascii="Trebuchet MS" w:hAnsi="Trebuchet MS"/>
        </w:rPr>
        <w:t xml:space="preserve"> that banned the sale and export of pemmican from the Red River Valley. This action infuriated the Metis and the North West Company because both relied heavily upon the pemmican trade. Macdonell also ordered the NWC to vacate the area. </w:t>
      </w:r>
      <w:r>
        <w:rPr>
          <w:rFonts w:ascii="Trebuchet MS" w:hAnsi="Trebuchet MS"/>
        </w:rPr>
        <w:br/>
      </w:r>
    </w:p>
    <w:p w:rsidR="00B803A2" w:rsidRDefault="005E3390" w:rsidP="00ED5A7D">
      <w:pPr>
        <w:pStyle w:val="NormalWeb"/>
        <w:spacing w:before="0" w:beforeAutospacing="0" w:after="0" w:afterAutospacing="0"/>
        <w:rPr>
          <w:rFonts w:ascii="Trebuchet MS" w:hAnsi="Trebuchet MS"/>
        </w:rPr>
      </w:pPr>
      <w:r>
        <w:rPr>
          <w:rFonts w:ascii="Trebuchet MS" w:hAnsi="Trebuchet MS"/>
        </w:rPr>
        <w:t>7 Colin</w:t>
      </w:r>
      <w:r w:rsidR="00B803A2">
        <w:rPr>
          <w:rFonts w:ascii="Trebuchet MS" w:hAnsi="Trebuchet MS"/>
        </w:rPr>
        <w:t xml:space="preserve"> Robertson</w:t>
      </w:r>
    </w:p>
    <w:p w:rsidR="00ED5A7D" w:rsidRDefault="00ED5A7D" w:rsidP="00ED5A7D">
      <w:pPr>
        <w:pStyle w:val="NormalWeb"/>
        <w:spacing w:before="0" w:beforeAutospacing="0" w:after="0" w:afterAutospacing="0"/>
        <w:rPr>
          <w:rFonts w:ascii="Trebuchet MS" w:hAnsi="Trebuchet MS"/>
        </w:rPr>
      </w:pPr>
    </w:p>
    <w:p w:rsidR="00ED5A7D" w:rsidRDefault="00B803A2" w:rsidP="00ED5A7D">
      <w:pPr>
        <w:pStyle w:val="NormalWeb"/>
        <w:spacing w:before="0" w:beforeAutospacing="0" w:after="0" w:afterAutospacing="0"/>
        <w:rPr>
          <w:rFonts w:ascii="Trebuchet MS" w:hAnsi="Trebuchet MS"/>
        </w:rPr>
      </w:pPr>
      <w:r>
        <w:rPr>
          <w:rFonts w:ascii="Trebuchet MS" w:hAnsi="Trebuchet MS"/>
        </w:rPr>
        <w:t>Colin Robertson was a HBC trader who made peace with the Metis and NWC, and was able to re-establish a colony in</w:t>
      </w:r>
      <w:r w:rsidR="005E3390">
        <w:rPr>
          <w:rFonts w:ascii="Trebuchet MS" w:hAnsi="Trebuchet MS"/>
        </w:rPr>
        <w:t xml:space="preserve"> </w:t>
      </w:r>
      <w:r>
        <w:rPr>
          <w:rFonts w:ascii="Trebuchet MS" w:hAnsi="Trebuchet MS"/>
        </w:rPr>
        <w:t>the Red River Valley.</w:t>
      </w:r>
      <w:r>
        <w:rPr>
          <w:rFonts w:ascii="Trebuchet MS" w:hAnsi="Trebuchet MS"/>
        </w:rPr>
        <w:br/>
      </w:r>
    </w:p>
    <w:p w:rsidR="00B803A2" w:rsidRDefault="00B803A2" w:rsidP="00ED5A7D">
      <w:pPr>
        <w:pStyle w:val="NormalWeb"/>
        <w:spacing w:before="0" w:beforeAutospacing="0" w:after="0" w:afterAutospacing="0"/>
        <w:rPr>
          <w:rFonts w:ascii="Trebuchet MS" w:hAnsi="Trebuchet MS"/>
        </w:rPr>
      </w:pPr>
      <w:r>
        <w:rPr>
          <w:rFonts w:ascii="Trebuchet MS" w:hAnsi="Trebuchet MS"/>
        </w:rPr>
        <w:t xml:space="preserve">8. Robert Semple </w:t>
      </w:r>
    </w:p>
    <w:p w:rsidR="00ED5A7D" w:rsidRDefault="00ED5A7D"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r>
        <w:rPr>
          <w:rFonts w:ascii="Trebuchet MS" w:hAnsi="Trebuchet MS"/>
        </w:rPr>
        <w:t>Robert Semple was the new governor of the Selkirk colony. In a show of force, he attacked a NWC post, and convinced the Metis that the colonists intended to make war with them.</w:t>
      </w:r>
      <w:r w:rsidR="009A17B1">
        <w:rPr>
          <w:rFonts w:ascii="Trebuchet MS" w:hAnsi="Trebuchet MS"/>
        </w:rPr>
        <w:t xml:space="preserve"> Semple was the leader for the colonists in the battle of 7 Oakes.</w:t>
      </w:r>
      <w:r>
        <w:rPr>
          <w:rFonts w:ascii="Trebuchet MS" w:hAnsi="Trebuchet MS"/>
        </w:rPr>
        <w:br/>
      </w:r>
    </w:p>
    <w:p w:rsidR="00B803A2" w:rsidRDefault="00B803A2" w:rsidP="00ED5A7D">
      <w:pPr>
        <w:pStyle w:val="NormalWeb"/>
        <w:spacing w:before="0" w:beforeAutospacing="0" w:after="0" w:afterAutospacing="0"/>
        <w:rPr>
          <w:rFonts w:ascii="Trebuchet MS" w:hAnsi="Trebuchet MS"/>
        </w:rPr>
      </w:pPr>
      <w:r>
        <w:rPr>
          <w:rFonts w:ascii="Trebuchet MS" w:hAnsi="Trebuchet MS"/>
        </w:rPr>
        <w:t xml:space="preserve">9. Cuthbert Grant </w:t>
      </w:r>
    </w:p>
    <w:p w:rsidR="00ED5A7D" w:rsidRDefault="00ED5A7D"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r>
        <w:rPr>
          <w:rFonts w:ascii="Trebuchet MS" w:hAnsi="Trebuchet MS"/>
        </w:rPr>
        <w:t>Cuthbert Grant was a well-educated leader and employee of the NWC. He led a group of Metis on a raid and seized a supply of pemmican from the HBC. The group viewed this as reasonable compensation for what they had lost because of the Pemmican Proclamation.</w:t>
      </w:r>
      <w:r w:rsidR="009A17B1">
        <w:rPr>
          <w:rFonts w:ascii="Trebuchet MS" w:hAnsi="Trebuchet MS"/>
        </w:rPr>
        <w:t xml:space="preserve"> Grant would lead the Metis and NWC men against semple and the colonists in the battle of 7 Oakes</w:t>
      </w:r>
    </w:p>
    <w:p w:rsidR="00ED5A7D" w:rsidRDefault="00ED5A7D"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r>
        <w:rPr>
          <w:rFonts w:ascii="Trebuchet MS" w:hAnsi="Trebuchet MS"/>
        </w:rPr>
        <w:t xml:space="preserve">10. The </w:t>
      </w:r>
      <w:smartTag w:uri="urn:schemas-microsoft-com:office:smarttags" w:element="place">
        <w:smartTag w:uri="urn:schemas-microsoft-com:office:smarttags" w:element="City">
          <w:r>
            <w:rPr>
              <w:rFonts w:ascii="Trebuchet MS" w:hAnsi="Trebuchet MS"/>
            </w:rPr>
            <w:t>Battle</w:t>
          </w:r>
        </w:smartTag>
      </w:smartTag>
      <w:r>
        <w:rPr>
          <w:rFonts w:ascii="Trebuchet MS" w:hAnsi="Trebuchet MS"/>
        </w:rPr>
        <w:t xml:space="preserve"> of Seven Oaks </w:t>
      </w:r>
    </w:p>
    <w:p w:rsidR="00ED5A7D" w:rsidRDefault="00ED5A7D"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r>
        <w:rPr>
          <w:rFonts w:ascii="Trebuchet MS" w:hAnsi="Trebuchet MS"/>
        </w:rPr>
        <w:t>The Battle of Seven Oaks was a skirmish that pitted the NWC and Metis against the HBC and the new colonists. Robert Semple's men were outmaneuvered by the Metis</w:t>
      </w:r>
      <w:r w:rsidR="009A17B1">
        <w:rPr>
          <w:rFonts w:ascii="Trebuchet MS" w:hAnsi="Trebuchet MS"/>
        </w:rPr>
        <w:t xml:space="preserve"> (led by Cuthbert Grant); twenty</w:t>
      </w:r>
      <w:r>
        <w:rPr>
          <w:rFonts w:ascii="Trebuchet MS" w:hAnsi="Trebuchet MS"/>
        </w:rPr>
        <w:t xml:space="preserve"> of his men were killed.</w:t>
      </w:r>
    </w:p>
    <w:p w:rsidR="00B803A2" w:rsidRDefault="00B803A2"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r>
        <w:rPr>
          <w:rFonts w:ascii="Trebuchet MS" w:hAnsi="Trebuchet MS"/>
        </w:rPr>
        <w:t xml:space="preserve">11. George Simpson </w:t>
      </w:r>
    </w:p>
    <w:p w:rsidR="00ED5A7D" w:rsidRDefault="00ED5A7D"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r>
        <w:rPr>
          <w:rFonts w:ascii="Trebuchet MS" w:hAnsi="Trebuchet MS"/>
        </w:rPr>
        <w:t>George Simpson, a "hands-on" businessman, was put in charge of the HBC and its territory. Although he traveled constantly throughout his territory; he became a social outcast because of his unkind and autocratic ways and because his wife, Frances, refused to socialize with the Metis.</w:t>
      </w:r>
    </w:p>
    <w:p w:rsidR="00ED5A7D" w:rsidRDefault="00ED5A7D" w:rsidP="00ED5A7D">
      <w:pPr>
        <w:pStyle w:val="NormalWeb"/>
        <w:spacing w:before="0" w:beforeAutospacing="0" w:after="0" w:afterAutospacing="0"/>
        <w:rPr>
          <w:rFonts w:ascii="Trebuchet MS" w:hAnsi="Trebuchet MS"/>
        </w:rPr>
      </w:pPr>
    </w:p>
    <w:p w:rsidR="00ED5A7D" w:rsidRDefault="00ED5A7D" w:rsidP="00ED5A7D">
      <w:pPr>
        <w:pStyle w:val="NormalWeb"/>
        <w:spacing w:before="0" w:beforeAutospacing="0" w:after="0" w:afterAutospacing="0"/>
        <w:rPr>
          <w:rFonts w:ascii="Trebuchet MS" w:hAnsi="Trebuchet MS"/>
        </w:rPr>
      </w:pPr>
    </w:p>
    <w:p w:rsidR="00ED5A7D" w:rsidRDefault="00ED5A7D" w:rsidP="00ED5A7D">
      <w:pPr>
        <w:pStyle w:val="NormalWeb"/>
        <w:spacing w:before="0" w:beforeAutospacing="0" w:after="0" w:afterAutospacing="0"/>
        <w:rPr>
          <w:rFonts w:ascii="Trebuchet MS" w:hAnsi="Trebuchet MS"/>
        </w:rPr>
      </w:pPr>
    </w:p>
    <w:p w:rsidR="00ED5A7D" w:rsidRDefault="00ED5A7D"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r>
        <w:rPr>
          <w:rFonts w:ascii="Trebuchet MS" w:hAnsi="Trebuchet MS"/>
        </w:rPr>
        <w:lastRenderedPageBreak/>
        <w:t xml:space="preserve">12. The </w:t>
      </w:r>
      <w:smartTag w:uri="urn:schemas-microsoft-com:office:smarttags" w:element="place">
        <w:r>
          <w:rPr>
            <w:rFonts w:ascii="Trebuchet MS" w:hAnsi="Trebuchet MS"/>
          </w:rPr>
          <w:t>Orange</w:t>
        </w:r>
      </w:smartTag>
      <w:r>
        <w:rPr>
          <w:rFonts w:ascii="Trebuchet MS" w:hAnsi="Trebuchet MS"/>
        </w:rPr>
        <w:t xml:space="preserve"> Order</w:t>
      </w:r>
    </w:p>
    <w:p w:rsidR="00ED5A7D" w:rsidRDefault="00ED5A7D"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r>
        <w:rPr>
          <w:rFonts w:ascii="Trebuchet MS" w:hAnsi="Trebuchet MS"/>
        </w:rPr>
        <w:t>The Orange Order was a Protestant movement that was violently anti-French and anti-Catholic. Members of the Order were prejudiced against the Metis. They viewed the Metis as inferior because of the bicultural heritage of this group.</w:t>
      </w:r>
    </w:p>
    <w:p w:rsidR="00ED5A7D" w:rsidRDefault="00ED5A7D"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r>
        <w:rPr>
          <w:rFonts w:ascii="Trebuchet MS" w:hAnsi="Trebuchet MS"/>
        </w:rPr>
        <w:t>13. John Schultz</w:t>
      </w:r>
    </w:p>
    <w:p w:rsidR="00ED5A7D" w:rsidRDefault="00ED5A7D"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r>
        <w:rPr>
          <w:rFonts w:ascii="Trebuchet MS" w:hAnsi="Trebuchet MS"/>
        </w:rPr>
        <w:t>John Schultz arrived in the Red River Settlement in 1860. He took over the only newspaper in the settlement, the Norwester, and published anti-Metis articles.  He also organized a small group of anti-Metis supporters into the Canadian Party, which he hoped would eventually gain control of the settlement. These actions led to further tension with the Metis.</w:t>
      </w:r>
    </w:p>
    <w:p w:rsidR="00ED5A7D" w:rsidRDefault="00ED5A7D"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r>
        <w:rPr>
          <w:rFonts w:ascii="Trebuchet MS" w:hAnsi="Trebuchet MS"/>
        </w:rPr>
        <w:t>14. Louis Riel</w:t>
      </w:r>
    </w:p>
    <w:p w:rsidR="00ED5A7D" w:rsidRDefault="00ED5A7D"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r>
        <w:rPr>
          <w:rFonts w:ascii="Trebuchet MS" w:hAnsi="Trebuchet MS"/>
        </w:rPr>
        <w:t>Louis Riel was a well-educated lawyer and an excellent orator. He assumed leadership of the Metis in 1868. He formed the Metis National Committee to fight for Metis concerns about the land. He was worried that the Canadian government was trying to take away Metis land. To prevent this, he seized munitions from a fort, set up a provisional government, and drew up a List of Rights to protect Metis rights.</w:t>
      </w:r>
    </w:p>
    <w:p w:rsidR="00ED5A7D" w:rsidRDefault="00ED5A7D"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r>
        <w:rPr>
          <w:rFonts w:ascii="Trebuchet MS" w:hAnsi="Trebuchet MS"/>
        </w:rPr>
        <w:t>15. Thomas Scott</w:t>
      </w:r>
    </w:p>
    <w:p w:rsidR="00ED5A7D" w:rsidRDefault="00ED5A7D"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r>
        <w:rPr>
          <w:rFonts w:ascii="Trebuchet MS" w:hAnsi="Trebuchet MS"/>
        </w:rPr>
        <w:t>Thomas Scott was the most belligerent member of the Canadian Party. He loudly publicized his anti-Metis views, and threatened the life of Louis Riel. He was executed by Riel's government and became a Protestant martyr for the racist Orange Order.</w:t>
      </w:r>
    </w:p>
    <w:p w:rsidR="00ED5A7D" w:rsidRDefault="00ED5A7D"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r>
        <w:rPr>
          <w:rFonts w:ascii="Trebuchet MS" w:hAnsi="Trebuchet MS"/>
        </w:rPr>
        <w:t>16. Colonel Wolseley</w:t>
      </w:r>
    </w:p>
    <w:p w:rsidR="00ED5A7D" w:rsidRDefault="00ED5A7D"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r>
        <w:rPr>
          <w:rFonts w:ascii="Trebuchet MS" w:hAnsi="Trebuchet MS"/>
        </w:rPr>
        <w:t xml:space="preserve">Colonel Wolseley was ordered by the Prime Minister to lead a force of 1200 troops, and maintain peace until a provincial government could be set up in the </w:t>
      </w:r>
      <w:smartTag w:uri="urn:schemas-microsoft-com:office:smarttags" w:element="place">
        <w:smartTag w:uri="urn:schemas-microsoft-com:office:smarttags" w:element="PlaceName">
          <w:r>
            <w:rPr>
              <w:rFonts w:ascii="Trebuchet MS" w:hAnsi="Trebuchet MS"/>
            </w:rPr>
            <w:t>Red River</w:t>
          </w:r>
        </w:smartTag>
        <w:r>
          <w:rPr>
            <w:rFonts w:ascii="Trebuchet MS" w:hAnsi="Trebuchet MS"/>
          </w:rPr>
          <w:t xml:space="preserve"> </w:t>
        </w:r>
        <w:smartTag w:uri="urn:schemas-microsoft-com:office:smarttags" w:element="PlaceType">
          <w:r>
            <w:rPr>
              <w:rFonts w:ascii="Trebuchet MS" w:hAnsi="Trebuchet MS"/>
            </w:rPr>
            <w:t>Valley</w:t>
          </w:r>
        </w:smartTag>
      </w:smartTag>
      <w:r>
        <w:rPr>
          <w:rFonts w:ascii="Trebuchet MS" w:hAnsi="Trebuchet MS"/>
        </w:rPr>
        <w:t xml:space="preserve"> region.</w:t>
      </w:r>
    </w:p>
    <w:p w:rsidR="00B803A2" w:rsidRDefault="00B803A2"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p>
    <w:p w:rsidR="00B803A2" w:rsidRDefault="00ED5A7D" w:rsidP="00ED5A7D">
      <w:pPr>
        <w:pStyle w:val="NormalWeb"/>
        <w:pBdr>
          <w:top w:val="single" w:sz="4" w:space="1" w:color="auto" w:shadow="1"/>
          <w:left w:val="single" w:sz="4" w:space="4" w:color="auto" w:shadow="1"/>
          <w:bottom w:val="single" w:sz="4" w:space="1" w:color="auto" w:shadow="1"/>
          <w:right w:val="single" w:sz="4" w:space="4" w:color="auto" w:shadow="1"/>
        </w:pBdr>
        <w:shd w:val="clear" w:color="auto" w:fill="F3F3F3"/>
        <w:spacing w:before="0" w:beforeAutospacing="0" w:after="0" w:afterAutospacing="0"/>
        <w:rPr>
          <w:rFonts w:ascii="Trebuchet MS" w:hAnsi="Trebuchet MS"/>
        </w:rPr>
      </w:pPr>
      <w:r>
        <w:rPr>
          <w:rFonts w:ascii="Trebuchet MS" w:hAnsi="Trebuchet MS"/>
        </w:rPr>
        <w:br w:type="page"/>
      </w:r>
      <w:r w:rsidR="00B803A2">
        <w:rPr>
          <w:rFonts w:ascii="Trebuchet MS" w:hAnsi="Trebuchet MS"/>
        </w:rPr>
        <w:lastRenderedPageBreak/>
        <w:t>Main Ideas and Concepts</w:t>
      </w:r>
    </w:p>
    <w:p w:rsidR="00B803A2" w:rsidRDefault="00B803A2" w:rsidP="00ED5A7D">
      <w:pPr>
        <w:pStyle w:val="NormalWeb"/>
        <w:spacing w:before="0" w:beforeAutospacing="0" w:after="0" w:afterAutospacing="0"/>
        <w:rPr>
          <w:rFonts w:ascii="Trebuchet MS" w:hAnsi="Trebuchet MS"/>
        </w:rPr>
      </w:pPr>
      <w:r>
        <w:rPr>
          <w:rFonts w:ascii="Trebuchet MS" w:hAnsi="Trebuchet MS"/>
        </w:rPr>
        <w:br/>
        <w:t xml:space="preserve">1. What impact did the fur trade have on the First Peoples in the Northwest? </w:t>
      </w:r>
    </w:p>
    <w:p w:rsidR="00B803A2" w:rsidRPr="009A17B1" w:rsidRDefault="00B803A2" w:rsidP="00ED5A7D">
      <w:pPr>
        <w:pStyle w:val="NormalWeb"/>
        <w:numPr>
          <w:ilvl w:val="0"/>
          <w:numId w:val="2"/>
        </w:numPr>
        <w:spacing w:before="0" w:beforeAutospacing="0" w:after="0" w:afterAutospacing="0"/>
        <w:rPr>
          <w:rFonts w:ascii="Trebuchet MS" w:hAnsi="Trebuchet MS"/>
          <w:color w:val="FF0000"/>
        </w:rPr>
      </w:pPr>
      <w:r w:rsidRPr="009A17B1">
        <w:rPr>
          <w:rFonts w:ascii="Trebuchet MS" w:hAnsi="Trebuchet MS"/>
          <w:color w:val="FF0000"/>
        </w:rPr>
        <w:t xml:space="preserve">First Peoples were encouraged to trade furs to the HBC and NWC in exchange for goods. </w:t>
      </w:r>
    </w:p>
    <w:p w:rsidR="00B803A2" w:rsidRPr="009A17B1" w:rsidRDefault="00B803A2" w:rsidP="00ED5A7D">
      <w:pPr>
        <w:pStyle w:val="NormalWeb"/>
        <w:numPr>
          <w:ilvl w:val="0"/>
          <w:numId w:val="2"/>
        </w:numPr>
        <w:spacing w:before="0" w:beforeAutospacing="0" w:after="0" w:afterAutospacing="0"/>
        <w:rPr>
          <w:rFonts w:ascii="Trebuchet MS" w:hAnsi="Trebuchet MS"/>
          <w:color w:val="FF0000"/>
        </w:rPr>
      </w:pPr>
      <w:r w:rsidRPr="009A17B1">
        <w:rPr>
          <w:rFonts w:ascii="Trebuchet MS" w:hAnsi="Trebuchet MS"/>
          <w:color w:val="FF0000"/>
        </w:rPr>
        <w:t xml:space="preserve">As fur-bearing animals became scarce, groups of First Peoples moved from their original territories into the lands of other groups. </w:t>
      </w:r>
    </w:p>
    <w:p w:rsidR="00B803A2" w:rsidRPr="009A17B1" w:rsidRDefault="00B803A2" w:rsidP="00ED5A7D">
      <w:pPr>
        <w:pStyle w:val="NormalWeb"/>
        <w:numPr>
          <w:ilvl w:val="0"/>
          <w:numId w:val="2"/>
        </w:numPr>
        <w:spacing w:before="0" w:beforeAutospacing="0" w:after="0" w:afterAutospacing="0"/>
        <w:rPr>
          <w:rFonts w:ascii="Trebuchet MS" w:hAnsi="Trebuchet MS"/>
          <w:color w:val="FF0000"/>
        </w:rPr>
      </w:pPr>
      <w:r w:rsidRPr="009A17B1">
        <w:rPr>
          <w:rFonts w:ascii="Trebuchet MS" w:hAnsi="Trebuchet MS"/>
          <w:color w:val="FF0000"/>
        </w:rPr>
        <w:t>Fur trading disrupted the traditional way of life. As First Peoples tried to keep up with the companies' demands for fur, they had to abandon their yearly cycle of fishing, hunting, and preserving food.</w:t>
      </w:r>
    </w:p>
    <w:p w:rsidR="00B803A2" w:rsidRDefault="00B803A2" w:rsidP="00ED5A7D">
      <w:pPr>
        <w:pStyle w:val="NormalWeb"/>
        <w:numPr>
          <w:ilvl w:val="0"/>
          <w:numId w:val="2"/>
        </w:numPr>
        <w:spacing w:before="0" w:beforeAutospacing="0" w:after="0" w:afterAutospacing="0"/>
        <w:rPr>
          <w:rFonts w:ascii="Trebuchet MS" w:hAnsi="Trebuchet MS"/>
        </w:rPr>
      </w:pPr>
      <w:r w:rsidRPr="009A17B1">
        <w:rPr>
          <w:rFonts w:ascii="Trebuchet MS" w:hAnsi="Trebuchet MS"/>
          <w:color w:val="FF0000"/>
        </w:rPr>
        <w:t>Contact with Europeans exposed First Peoples to deadly diseases, such as measles and smallpox.</w:t>
      </w:r>
      <w:r>
        <w:rPr>
          <w:rFonts w:ascii="Trebuchet MS" w:hAnsi="Trebuchet MS"/>
        </w:rPr>
        <w:br/>
      </w:r>
    </w:p>
    <w:p w:rsidR="00B803A2" w:rsidRDefault="00B803A2" w:rsidP="00ED5A7D">
      <w:pPr>
        <w:pStyle w:val="NormalWeb"/>
        <w:spacing w:before="0" w:beforeAutospacing="0" w:after="0" w:afterAutospacing="0"/>
        <w:rPr>
          <w:rFonts w:ascii="Trebuchet MS" w:hAnsi="Trebuchet MS"/>
        </w:rPr>
      </w:pPr>
      <w:r>
        <w:rPr>
          <w:rFonts w:ascii="Trebuchet MS" w:hAnsi="Trebuchet MS"/>
        </w:rPr>
        <w:t xml:space="preserve">2. Discuss the origins and development of the Métis. </w:t>
      </w:r>
    </w:p>
    <w:p w:rsidR="00B803A2" w:rsidRPr="009A17B1" w:rsidRDefault="00B803A2" w:rsidP="00ED5A7D">
      <w:pPr>
        <w:pStyle w:val="NormalWeb"/>
        <w:numPr>
          <w:ilvl w:val="0"/>
          <w:numId w:val="4"/>
        </w:numPr>
        <w:spacing w:before="0" w:beforeAutospacing="0" w:after="0" w:afterAutospacing="0"/>
        <w:rPr>
          <w:rFonts w:ascii="Trebuchet MS" w:hAnsi="Trebuchet MS"/>
          <w:color w:val="FF0000"/>
        </w:rPr>
      </w:pPr>
      <w:r w:rsidRPr="009A17B1">
        <w:rPr>
          <w:rFonts w:ascii="Trebuchet MS" w:hAnsi="Trebuchet MS"/>
          <w:color w:val="FF0000"/>
        </w:rPr>
        <w:t>As NWC traders began pushing into the Northwest, they began wintering in First Peoples' trading areas and staying with local groups. Quite often, fur traders married Native women.</w:t>
      </w:r>
    </w:p>
    <w:p w:rsidR="00B803A2" w:rsidRPr="009A17B1" w:rsidRDefault="00B803A2" w:rsidP="00ED5A7D">
      <w:pPr>
        <w:pStyle w:val="NormalWeb"/>
        <w:numPr>
          <w:ilvl w:val="0"/>
          <w:numId w:val="4"/>
        </w:numPr>
        <w:spacing w:before="0" w:beforeAutospacing="0" w:after="0" w:afterAutospacing="0"/>
        <w:rPr>
          <w:rFonts w:ascii="Trebuchet MS" w:hAnsi="Trebuchet MS"/>
          <w:color w:val="FF0000"/>
        </w:rPr>
      </w:pPr>
      <w:r w:rsidRPr="009A17B1">
        <w:rPr>
          <w:rFonts w:ascii="Trebuchet MS" w:hAnsi="Trebuchet MS"/>
          <w:color w:val="FF0000"/>
        </w:rPr>
        <w:t xml:space="preserve">Generations later, descendents of these unions developed a distinct culture. They called themselves the Metis; spoke </w:t>
      </w:r>
      <w:r w:rsidR="00ED5A7D" w:rsidRPr="009A17B1">
        <w:rPr>
          <w:rFonts w:ascii="Trebuchet MS" w:hAnsi="Trebuchet MS"/>
          <w:color w:val="FF0000"/>
        </w:rPr>
        <w:t>either the French and Algonquian languages or</w:t>
      </w:r>
      <w:r w:rsidRPr="009A17B1">
        <w:rPr>
          <w:rFonts w:ascii="Trebuchet MS" w:hAnsi="Trebuchet MS"/>
          <w:color w:val="FF0000"/>
        </w:rPr>
        <w:t xml:space="preserve"> a mixture of the two; and they were usually Roman Catholic.</w:t>
      </w:r>
    </w:p>
    <w:p w:rsidR="00B803A2" w:rsidRPr="009A17B1" w:rsidRDefault="00B803A2" w:rsidP="00ED5A7D">
      <w:pPr>
        <w:pStyle w:val="NormalWeb"/>
        <w:numPr>
          <w:ilvl w:val="0"/>
          <w:numId w:val="4"/>
        </w:numPr>
        <w:spacing w:before="0" w:beforeAutospacing="0" w:after="0" w:afterAutospacing="0"/>
        <w:rPr>
          <w:rFonts w:ascii="Trebuchet MS" w:hAnsi="Trebuchet MS"/>
          <w:color w:val="FF0000"/>
        </w:rPr>
      </w:pPr>
      <w:r w:rsidRPr="009A17B1">
        <w:rPr>
          <w:rFonts w:ascii="Trebuchet MS" w:hAnsi="Trebuchet MS"/>
          <w:color w:val="FF0000"/>
        </w:rPr>
        <w:t>By 1810, a large number of Metis lived in the Red River Valley, where they developed agriculture using the French system, and also hunted bison, which was a tradition of the Plains group.</w:t>
      </w:r>
      <w:r w:rsidRPr="009A17B1">
        <w:rPr>
          <w:rFonts w:ascii="Trebuchet MS" w:hAnsi="Trebuchet MS"/>
          <w:color w:val="FF0000"/>
        </w:rPr>
        <w:br/>
      </w:r>
    </w:p>
    <w:p w:rsidR="00B803A2" w:rsidRDefault="00B803A2" w:rsidP="00ED5A7D">
      <w:pPr>
        <w:pStyle w:val="NormalWeb"/>
        <w:spacing w:before="0" w:beforeAutospacing="0" w:after="0" w:afterAutospacing="0"/>
        <w:ind w:left="144"/>
        <w:rPr>
          <w:rFonts w:ascii="Trebuchet MS" w:hAnsi="Trebuchet MS"/>
        </w:rPr>
      </w:pPr>
      <w:r>
        <w:rPr>
          <w:rFonts w:ascii="Trebuchet MS" w:hAnsi="Trebuchet MS"/>
        </w:rPr>
        <w:t xml:space="preserve">3. Describe the Red River Settlement of 1821—1860 under the following headings: </w:t>
      </w:r>
    </w:p>
    <w:p w:rsidR="00B803A2" w:rsidRPr="009A17B1" w:rsidRDefault="00B803A2" w:rsidP="00ED5A7D">
      <w:pPr>
        <w:pStyle w:val="NormalWeb"/>
        <w:spacing w:before="0" w:beforeAutospacing="0" w:after="0" w:afterAutospacing="0"/>
        <w:ind w:left="144"/>
        <w:rPr>
          <w:rFonts w:ascii="Trebuchet MS" w:hAnsi="Trebuchet MS"/>
          <w:color w:val="FF0000"/>
        </w:rPr>
      </w:pPr>
      <w:r w:rsidRPr="009A17B1">
        <w:rPr>
          <w:rFonts w:ascii="Trebuchet MS" w:hAnsi="Trebuchet MS"/>
          <w:color w:val="FF0000"/>
        </w:rPr>
        <w:t xml:space="preserve">• </w:t>
      </w:r>
      <w:r w:rsidR="00ED5A7D">
        <w:rPr>
          <w:rFonts w:ascii="Trebuchet MS" w:hAnsi="Trebuchet MS"/>
          <w:color w:val="FF0000"/>
          <w:u w:val="single"/>
        </w:rPr>
        <w:t>P</w:t>
      </w:r>
      <w:r w:rsidRPr="009A17B1">
        <w:rPr>
          <w:rFonts w:ascii="Trebuchet MS" w:hAnsi="Trebuchet MS"/>
          <w:color w:val="FF0000"/>
          <w:u w:val="single"/>
        </w:rPr>
        <w:t>opulatio</w:t>
      </w:r>
      <w:r w:rsidRPr="009A17B1">
        <w:rPr>
          <w:rFonts w:ascii="Trebuchet MS" w:hAnsi="Trebuchet MS"/>
          <w:color w:val="FF0000"/>
        </w:rPr>
        <w:t>n</w:t>
      </w:r>
      <w:r w:rsidR="00ED5A7D">
        <w:rPr>
          <w:rFonts w:ascii="Trebuchet MS" w:hAnsi="Trebuchet MS"/>
          <w:color w:val="FF0000"/>
        </w:rPr>
        <w:t xml:space="preserve"> -</w:t>
      </w:r>
      <w:r w:rsidRPr="009A17B1">
        <w:rPr>
          <w:rFonts w:ascii="Trebuchet MS" w:hAnsi="Trebuchet MS"/>
          <w:color w:val="FF0000"/>
        </w:rPr>
        <w:t>- In 1821, the population was evenly divided between the Metis and countryborn (non-French, European-Native descendents,) and the European settlers.  By the end of the period, more than 80 per cent of the population was of mixed descent.  The birth rate was high; families often had more than ten children. As a result, the population grew dramatically from the 1840s on.</w:t>
      </w:r>
    </w:p>
    <w:p w:rsidR="00B803A2" w:rsidRPr="009A17B1" w:rsidRDefault="00B803A2" w:rsidP="00ED5A7D">
      <w:pPr>
        <w:pStyle w:val="NormalWeb"/>
        <w:spacing w:before="0" w:beforeAutospacing="0" w:after="0" w:afterAutospacing="0"/>
        <w:ind w:left="144"/>
        <w:rPr>
          <w:rFonts w:ascii="Trebuchet MS" w:hAnsi="Trebuchet MS"/>
          <w:color w:val="FF0000"/>
        </w:rPr>
      </w:pPr>
      <w:r w:rsidRPr="009A17B1">
        <w:rPr>
          <w:rFonts w:ascii="Trebuchet MS" w:hAnsi="Trebuchet MS"/>
          <w:color w:val="FF0000"/>
        </w:rPr>
        <w:t xml:space="preserve">• </w:t>
      </w:r>
      <w:r w:rsidR="00ED5A7D">
        <w:rPr>
          <w:rFonts w:ascii="Trebuchet MS" w:hAnsi="Trebuchet MS"/>
          <w:color w:val="FF0000"/>
        </w:rPr>
        <w:t>E</w:t>
      </w:r>
      <w:r w:rsidRPr="009A17B1">
        <w:rPr>
          <w:rFonts w:ascii="Trebuchet MS" w:hAnsi="Trebuchet MS"/>
          <w:color w:val="FF0000"/>
        </w:rPr>
        <w:t>conomy</w:t>
      </w:r>
      <w:r w:rsidR="009A17B1" w:rsidRPr="009A17B1">
        <w:rPr>
          <w:rFonts w:ascii="Trebuchet MS" w:hAnsi="Trebuchet MS"/>
          <w:color w:val="FF0000"/>
        </w:rPr>
        <w:t>/ business</w:t>
      </w:r>
      <w:r w:rsidRPr="009A17B1">
        <w:rPr>
          <w:rFonts w:ascii="Trebuchet MS" w:hAnsi="Trebuchet MS"/>
          <w:color w:val="FF0000"/>
        </w:rPr>
        <w:t xml:space="preserve"> -- The economy was organized around the needs of the HBC.  Scottish settlers grew many crops and sold these to the HBC.  The Metis supplied pemmican and other goods acquired from the bison hunt to settlers and the HBC.  The HBC controlled trade until 1849 when its monopoly was broken. It was a self-sufficient community, relying solely upon its own resources</w:t>
      </w:r>
    </w:p>
    <w:p w:rsidR="00B803A2" w:rsidRPr="009A17B1" w:rsidRDefault="00B803A2" w:rsidP="00ED5A7D">
      <w:pPr>
        <w:pStyle w:val="NormalWeb"/>
        <w:spacing w:before="0" w:beforeAutospacing="0" w:after="0" w:afterAutospacing="0"/>
        <w:ind w:left="144"/>
        <w:rPr>
          <w:rFonts w:ascii="Trebuchet MS" w:hAnsi="Trebuchet MS"/>
          <w:color w:val="FF0000"/>
        </w:rPr>
      </w:pPr>
      <w:r w:rsidRPr="009A17B1">
        <w:rPr>
          <w:rFonts w:ascii="Trebuchet MS" w:hAnsi="Trebuchet MS"/>
          <w:color w:val="FF0000"/>
        </w:rPr>
        <w:t xml:space="preserve">• </w:t>
      </w:r>
      <w:r w:rsidR="00ED5A7D">
        <w:rPr>
          <w:rFonts w:ascii="Trebuchet MS" w:hAnsi="Trebuchet MS"/>
          <w:color w:val="FF0000"/>
        </w:rPr>
        <w:t>S</w:t>
      </w:r>
      <w:r w:rsidRPr="009A17B1">
        <w:rPr>
          <w:rFonts w:ascii="Trebuchet MS" w:hAnsi="Trebuchet MS"/>
          <w:color w:val="FF0000"/>
        </w:rPr>
        <w:t>ociety --The country-born were typically white-collar (clerks, teachers, magistrates, store owners,) and saw themselves as superior to the Metis.  The colony was socially isolated.  Residents had a small-town mentality:  if someone behaved improperly, the news spread quickly; people were often tempted to gossip about their neighbours.</w:t>
      </w:r>
    </w:p>
    <w:p w:rsidR="00B803A2" w:rsidRPr="009A17B1" w:rsidRDefault="00B803A2" w:rsidP="00ED5A7D">
      <w:pPr>
        <w:pStyle w:val="NormalWeb"/>
        <w:spacing w:before="0" w:beforeAutospacing="0" w:after="0" w:afterAutospacing="0"/>
        <w:ind w:left="144"/>
        <w:rPr>
          <w:rFonts w:ascii="Trebuchet MS" w:hAnsi="Trebuchet MS"/>
          <w:color w:val="FF0000"/>
        </w:rPr>
      </w:pPr>
      <w:r w:rsidRPr="009A17B1">
        <w:rPr>
          <w:rFonts w:ascii="Trebuchet MS" w:hAnsi="Trebuchet MS"/>
          <w:color w:val="FF0000"/>
        </w:rPr>
        <w:lastRenderedPageBreak/>
        <w:t xml:space="preserve">• </w:t>
      </w:r>
      <w:r w:rsidR="00ED5A7D">
        <w:rPr>
          <w:rFonts w:ascii="Trebuchet MS" w:hAnsi="Trebuchet MS"/>
          <w:color w:val="FF0000"/>
        </w:rPr>
        <w:t>T</w:t>
      </w:r>
      <w:r w:rsidRPr="009A17B1">
        <w:rPr>
          <w:rFonts w:ascii="Trebuchet MS" w:hAnsi="Trebuchet MS"/>
          <w:color w:val="FF0000"/>
        </w:rPr>
        <w:t>he role of women--They helped in the grain harvest.  They processed the wool in the community:  cleaning, carding, and spinning it.  At night, they had to prepare bannock (flatbread) for the next day's meals.  Women also gave birth to and raised up to fifteen children.</w:t>
      </w:r>
      <w:r w:rsidRPr="009A17B1">
        <w:rPr>
          <w:rFonts w:ascii="Trebuchet MS" w:hAnsi="Trebuchet MS"/>
          <w:color w:val="FF0000"/>
        </w:rPr>
        <w:br/>
      </w:r>
    </w:p>
    <w:p w:rsidR="00B803A2" w:rsidRDefault="00B803A2" w:rsidP="00ED5A7D">
      <w:pPr>
        <w:pStyle w:val="NormalWeb"/>
        <w:spacing w:before="0" w:beforeAutospacing="0" w:after="0" w:afterAutospacing="0"/>
        <w:ind w:left="144"/>
        <w:rPr>
          <w:rFonts w:ascii="Trebuchet MS" w:hAnsi="Trebuchet MS"/>
        </w:rPr>
      </w:pPr>
      <w:r>
        <w:rPr>
          <w:rFonts w:ascii="Trebuchet MS" w:hAnsi="Trebuchet MS"/>
        </w:rPr>
        <w:t xml:space="preserve">4. What major changes took place in the Red River Settlement between 1860 and 1870? </w:t>
      </w:r>
    </w:p>
    <w:p w:rsidR="00B803A2" w:rsidRPr="009A17B1" w:rsidRDefault="00ED5A7D" w:rsidP="00ED5A7D">
      <w:pPr>
        <w:pStyle w:val="NormalWeb"/>
        <w:numPr>
          <w:ilvl w:val="0"/>
          <w:numId w:val="6"/>
        </w:numPr>
        <w:spacing w:before="0" w:beforeAutospacing="0" w:after="0" w:afterAutospacing="0"/>
        <w:rPr>
          <w:rFonts w:ascii="Trebuchet MS" w:hAnsi="Trebuchet MS"/>
          <w:color w:val="FF0000"/>
        </w:rPr>
      </w:pPr>
      <w:r>
        <w:rPr>
          <w:rFonts w:ascii="Trebuchet MS" w:hAnsi="Trebuchet MS"/>
          <w:color w:val="FF0000"/>
        </w:rPr>
        <w:t>A</w:t>
      </w:r>
      <w:r w:rsidR="00B803A2" w:rsidRPr="009A17B1">
        <w:rPr>
          <w:rFonts w:ascii="Trebuchet MS" w:hAnsi="Trebuchet MS"/>
          <w:color w:val="FF0000"/>
        </w:rPr>
        <w:t>rrival of Canadians, most of whom were Protestant and members of the Orange Order, looking for new areas to settle and farm;</w:t>
      </w:r>
    </w:p>
    <w:p w:rsidR="00B803A2" w:rsidRPr="009A17B1" w:rsidRDefault="00ED5A7D" w:rsidP="00ED5A7D">
      <w:pPr>
        <w:pStyle w:val="NormalWeb"/>
        <w:numPr>
          <w:ilvl w:val="0"/>
          <w:numId w:val="6"/>
        </w:numPr>
        <w:spacing w:before="0" w:beforeAutospacing="0" w:after="0" w:afterAutospacing="0"/>
        <w:rPr>
          <w:rFonts w:ascii="Trebuchet MS" w:hAnsi="Trebuchet MS"/>
          <w:color w:val="FF0000"/>
        </w:rPr>
      </w:pPr>
      <w:r>
        <w:rPr>
          <w:rFonts w:ascii="Trebuchet MS" w:hAnsi="Trebuchet MS"/>
          <w:color w:val="FF0000"/>
        </w:rPr>
        <w:t>E</w:t>
      </w:r>
      <w:r w:rsidR="00B803A2" w:rsidRPr="009A17B1">
        <w:rPr>
          <w:rFonts w:ascii="Trebuchet MS" w:hAnsi="Trebuchet MS"/>
          <w:color w:val="FF0000"/>
        </w:rPr>
        <w:t>conomic problems, such as failing crops, depleting bison numbers, and loss of interest of the HBC;</w:t>
      </w:r>
    </w:p>
    <w:p w:rsidR="00B803A2" w:rsidRPr="009A17B1" w:rsidRDefault="00B803A2" w:rsidP="00ED5A7D">
      <w:pPr>
        <w:pStyle w:val="NormalWeb"/>
        <w:numPr>
          <w:ilvl w:val="0"/>
          <w:numId w:val="6"/>
        </w:numPr>
        <w:spacing w:before="0" w:beforeAutospacing="0" w:after="0" w:afterAutospacing="0"/>
        <w:rPr>
          <w:rFonts w:ascii="Trebuchet MS" w:hAnsi="Trebuchet MS"/>
          <w:color w:val="FF0000"/>
        </w:rPr>
      </w:pPr>
      <w:r w:rsidRPr="009A17B1">
        <w:rPr>
          <w:rFonts w:ascii="Trebuchet MS" w:hAnsi="Trebuchet MS"/>
          <w:color w:val="FF0000"/>
        </w:rPr>
        <w:t xml:space="preserve">Canada becoming a dominion-the government was interested in obtaining land from "sea to sea"; </w:t>
      </w:r>
    </w:p>
    <w:p w:rsidR="00B803A2" w:rsidRPr="009A17B1" w:rsidRDefault="00B803A2" w:rsidP="00ED5A7D">
      <w:pPr>
        <w:pStyle w:val="NormalWeb"/>
        <w:numPr>
          <w:ilvl w:val="0"/>
          <w:numId w:val="6"/>
        </w:numPr>
        <w:spacing w:before="0" w:beforeAutospacing="0" w:after="0" w:afterAutospacing="0"/>
        <w:rPr>
          <w:rFonts w:ascii="Trebuchet MS" w:hAnsi="Trebuchet MS"/>
          <w:color w:val="FF0000"/>
        </w:rPr>
      </w:pPr>
      <w:r w:rsidRPr="009A17B1">
        <w:rPr>
          <w:rFonts w:ascii="Trebuchet MS" w:hAnsi="Trebuchet MS"/>
          <w:color w:val="FF0000"/>
        </w:rPr>
        <w:t>And the decline of the HBC meant that the company could not effectively govern its territory. It sold Rupert's Land, which included the Red River Valley area, to the Canadian government.</w:t>
      </w:r>
      <w:r w:rsidRPr="009A17B1">
        <w:rPr>
          <w:rFonts w:ascii="Trebuchet MS" w:hAnsi="Trebuchet MS"/>
          <w:color w:val="FF0000"/>
        </w:rPr>
        <w:br/>
      </w:r>
    </w:p>
    <w:p w:rsidR="00B803A2" w:rsidRDefault="00B803A2" w:rsidP="00ED5A7D">
      <w:pPr>
        <w:pStyle w:val="NormalWeb"/>
        <w:spacing w:before="0" w:beforeAutospacing="0" w:after="0" w:afterAutospacing="0"/>
        <w:rPr>
          <w:rFonts w:ascii="Trebuchet MS" w:hAnsi="Trebuchet MS"/>
        </w:rPr>
      </w:pPr>
      <w:r>
        <w:rPr>
          <w:rFonts w:ascii="Trebuchet MS" w:hAnsi="Trebuchet MS"/>
        </w:rPr>
        <w:t xml:space="preserve">5. Outline the major events that shaped the Red River Rebellion. </w:t>
      </w:r>
    </w:p>
    <w:p w:rsidR="00B803A2" w:rsidRPr="009A17B1" w:rsidRDefault="00B803A2" w:rsidP="00ED5A7D">
      <w:pPr>
        <w:pStyle w:val="NormalWeb"/>
        <w:numPr>
          <w:ilvl w:val="0"/>
          <w:numId w:val="8"/>
        </w:numPr>
        <w:spacing w:before="0" w:beforeAutospacing="0" w:after="0" w:afterAutospacing="0"/>
        <w:rPr>
          <w:rFonts w:ascii="Trebuchet MS" w:hAnsi="Trebuchet MS"/>
          <w:color w:val="FF0000"/>
        </w:rPr>
      </w:pPr>
      <w:r w:rsidRPr="009A17B1">
        <w:rPr>
          <w:rFonts w:ascii="Trebuchet MS" w:hAnsi="Trebuchet MS"/>
          <w:color w:val="FF0000"/>
        </w:rPr>
        <w:t>The settlers were angry at many groups, including:</w:t>
      </w:r>
    </w:p>
    <w:p w:rsidR="00B803A2" w:rsidRPr="009A17B1" w:rsidRDefault="00ED5A7D" w:rsidP="00ED5A7D">
      <w:pPr>
        <w:pStyle w:val="NormalWeb"/>
        <w:numPr>
          <w:ilvl w:val="1"/>
          <w:numId w:val="8"/>
        </w:numPr>
        <w:spacing w:before="0" w:beforeAutospacing="0" w:after="0" w:afterAutospacing="0"/>
        <w:rPr>
          <w:rFonts w:ascii="Trebuchet MS" w:hAnsi="Trebuchet MS"/>
          <w:color w:val="FF0000"/>
        </w:rPr>
      </w:pPr>
      <w:r>
        <w:rPr>
          <w:rFonts w:ascii="Trebuchet MS" w:hAnsi="Trebuchet MS"/>
          <w:color w:val="FF0000"/>
        </w:rPr>
        <w:t>T</w:t>
      </w:r>
      <w:r w:rsidR="00B803A2" w:rsidRPr="009A17B1">
        <w:rPr>
          <w:rFonts w:ascii="Trebuchet MS" w:hAnsi="Trebuchet MS"/>
          <w:color w:val="FF0000"/>
        </w:rPr>
        <w:t>he HBC for proceeding with the sale of Rupert's Land without consulting them, and</w:t>
      </w:r>
    </w:p>
    <w:p w:rsidR="00B803A2" w:rsidRPr="009A17B1" w:rsidRDefault="00ED5A7D" w:rsidP="00ED5A7D">
      <w:pPr>
        <w:pStyle w:val="NormalWeb"/>
        <w:numPr>
          <w:ilvl w:val="1"/>
          <w:numId w:val="8"/>
        </w:numPr>
        <w:spacing w:before="0" w:beforeAutospacing="0" w:after="0" w:afterAutospacing="0"/>
        <w:rPr>
          <w:rFonts w:ascii="Trebuchet MS" w:hAnsi="Trebuchet MS"/>
          <w:color w:val="FF0000"/>
        </w:rPr>
      </w:pPr>
      <w:r>
        <w:rPr>
          <w:rFonts w:ascii="Trebuchet MS" w:hAnsi="Trebuchet MS"/>
          <w:color w:val="FF0000"/>
        </w:rPr>
        <w:t>T</w:t>
      </w:r>
      <w:r w:rsidR="00B803A2" w:rsidRPr="009A17B1">
        <w:rPr>
          <w:rFonts w:ascii="Trebuchet MS" w:hAnsi="Trebuchet MS"/>
          <w:color w:val="FF0000"/>
        </w:rPr>
        <w:t>he land surveyors who were laying out square townships in the summer of 1869 with no regard for the traditional strip lots of the Metis.</w:t>
      </w:r>
    </w:p>
    <w:p w:rsidR="00B803A2" w:rsidRPr="009A17B1" w:rsidRDefault="00B803A2" w:rsidP="00ED5A7D">
      <w:pPr>
        <w:pStyle w:val="NormalWeb"/>
        <w:numPr>
          <w:ilvl w:val="0"/>
          <w:numId w:val="8"/>
        </w:numPr>
        <w:spacing w:before="0" w:beforeAutospacing="0" w:after="0" w:afterAutospacing="0"/>
        <w:rPr>
          <w:rFonts w:ascii="Trebuchet MS" w:hAnsi="Trebuchet MS"/>
          <w:color w:val="FF0000"/>
        </w:rPr>
      </w:pPr>
      <w:r w:rsidRPr="009A17B1">
        <w:rPr>
          <w:rFonts w:ascii="Trebuchet MS" w:hAnsi="Trebuchet MS"/>
          <w:color w:val="FF0000"/>
        </w:rPr>
        <w:t>Louis Riel formed the Metis National Committee to fight for Metis concerns about their land. Metis actions included the following:</w:t>
      </w:r>
    </w:p>
    <w:p w:rsidR="00B803A2" w:rsidRPr="009A17B1" w:rsidRDefault="00B803A2" w:rsidP="00ED5A7D">
      <w:pPr>
        <w:pStyle w:val="NormalWeb"/>
        <w:numPr>
          <w:ilvl w:val="1"/>
          <w:numId w:val="8"/>
        </w:numPr>
        <w:spacing w:before="0" w:beforeAutospacing="0" w:after="0" w:afterAutospacing="0"/>
        <w:rPr>
          <w:rFonts w:ascii="Trebuchet MS" w:hAnsi="Trebuchet MS"/>
          <w:color w:val="FF0000"/>
        </w:rPr>
      </w:pPr>
      <w:r w:rsidRPr="009A17B1">
        <w:rPr>
          <w:rFonts w:ascii="Trebuchet MS" w:hAnsi="Trebuchet MS"/>
          <w:color w:val="FF0000"/>
        </w:rPr>
        <w:t>They met with Governor McDougall and told him to go back to Ottawa because they were going to govern themselves.</w:t>
      </w:r>
    </w:p>
    <w:p w:rsidR="00B803A2" w:rsidRPr="009A17B1" w:rsidRDefault="00B803A2" w:rsidP="00ED5A7D">
      <w:pPr>
        <w:pStyle w:val="NormalWeb"/>
        <w:numPr>
          <w:ilvl w:val="1"/>
          <w:numId w:val="8"/>
        </w:numPr>
        <w:spacing w:before="0" w:beforeAutospacing="0" w:after="0" w:afterAutospacing="0"/>
        <w:rPr>
          <w:rFonts w:ascii="Trebuchet MS" w:hAnsi="Trebuchet MS"/>
          <w:color w:val="FF0000"/>
        </w:rPr>
      </w:pPr>
      <w:r w:rsidRPr="009A17B1">
        <w:rPr>
          <w:rFonts w:ascii="Trebuchet MS" w:hAnsi="Trebuchet MS"/>
          <w:color w:val="FF0000"/>
        </w:rPr>
        <w:t>They occupied Fort Garry and seized its munitions.</w:t>
      </w:r>
    </w:p>
    <w:p w:rsidR="00B803A2" w:rsidRPr="009A17B1" w:rsidRDefault="00B803A2" w:rsidP="00ED5A7D">
      <w:pPr>
        <w:pStyle w:val="NormalWeb"/>
        <w:numPr>
          <w:ilvl w:val="1"/>
          <w:numId w:val="8"/>
        </w:numPr>
        <w:spacing w:before="0" w:beforeAutospacing="0" w:after="0" w:afterAutospacing="0"/>
        <w:rPr>
          <w:rFonts w:ascii="Trebuchet MS" w:hAnsi="Trebuchet MS"/>
          <w:color w:val="FF0000"/>
        </w:rPr>
      </w:pPr>
      <w:r w:rsidRPr="009A17B1">
        <w:rPr>
          <w:rFonts w:ascii="Trebuchet MS" w:hAnsi="Trebuchet MS"/>
          <w:color w:val="FF0000"/>
        </w:rPr>
        <w:t>Riel set up a provisional government to maintain order and to negotiate an agreement with the government to allow the Red River Settlement to join Confederation as a new province in December 1869.</w:t>
      </w:r>
    </w:p>
    <w:p w:rsidR="00B803A2" w:rsidRPr="009A17B1" w:rsidRDefault="00B803A2" w:rsidP="00ED5A7D">
      <w:pPr>
        <w:pStyle w:val="NormalWeb"/>
        <w:numPr>
          <w:ilvl w:val="1"/>
          <w:numId w:val="8"/>
        </w:numPr>
        <w:spacing w:before="0" w:beforeAutospacing="0" w:after="0" w:afterAutospacing="0"/>
        <w:rPr>
          <w:rFonts w:ascii="Trebuchet MS" w:hAnsi="Trebuchet MS"/>
          <w:color w:val="FF0000"/>
        </w:rPr>
      </w:pPr>
      <w:r w:rsidRPr="009A17B1">
        <w:rPr>
          <w:rFonts w:ascii="Trebuchet MS" w:hAnsi="Trebuchet MS"/>
          <w:color w:val="FF0000"/>
        </w:rPr>
        <w:t>The Metis drew up the List of Rights and the Charter of Rights and Freedoms.</w:t>
      </w:r>
    </w:p>
    <w:p w:rsidR="00B803A2" w:rsidRPr="009A17B1" w:rsidRDefault="00B803A2" w:rsidP="00ED5A7D">
      <w:pPr>
        <w:pStyle w:val="NormalWeb"/>
        <w:numPr>
          <w:ilvl w:val="1"/>
          <w:numId w:val="8"/>
        </w:numPr>
        <w:spacing w:before="0" w:beforeAutospacing="0" w:after="0" w:afterAutospacing="0"/>
        <w:rPr>
          <w:rFonts w:ascii="Trebuchet MS" w:hAnsi="Trebuchet MS"/>
          <w:color w:val="FF0000"/>
        </w:rPr>
      </w:pPr>
      <w:r w:rsidRPr="009A17B1">
        <w:rPr>
          <w:rFonts w:ascii="Trebuchet MS" w:hAnsi="Trebuchet MS"/>
          <w:color w:val="FF0000"/>
        </w:rPr>
        <w:t>Riel led a party of armed Metis to John Schultz's home, the headquarters of the Canadian Party, and captured Schultz and forty-eight of his followers.</w:t>
      </w:r>
    </w:p>
    <w:p w:rsidR="00B803A2" w:rsidRPr="009A17B1" w:rsidRDefault="00B803A2" w:rsidP="00ED5A7D">
      <w:pPr>
        <w:pStyle w:val="NormalWeb"/>
        <w:numPr>
          <w:ilvl w:val="0"/>
          <w:numId w:val="8"/>
        </w:numPr>
        <w:spacing w:before="0" w:beforeAutospacing="0" w:after="0" w:afterAutospacing="0"/>
        <w:rPr>
          <w:rFonts w:ascii="Trebuchet MS" w:hAnsi="Trebuchet MS"/>
          <w:color w:val="FF0000"/>
        </w:rPr>
      </w:pPr>
      <w:r w:rsidRPr="009A17B1">
        <w:rPr>
          <w:rFonts w:ascii="Trebuchet MS" w:hAnsi="Trebuchet MS"/>
          <w:color w:val="FF0000"/>
        </w:rPr>
        <w:t>In March 1870, Riel's government executed Thomas Scott, a member of the Canadian Party.</w:t>
      </w:r>
    </w:p>
    <w:p w:rsidR="00B803A2" w:rsidRPr="009A17B1" w:rsidRDefault="00B803A2" w:rsidP="00ED5A7D">
      <w:pPr>
        <w:pStyle w:val="NormalWeb"/>
        <w:numPr>
          <w:ilvl w:val="0"/>
          <w:numId w:val="8"/>
        </w:numPr>
        <w:spacing w:before="0" w:beforeAutospacing="0" w:after="0" w:afterAutospacing="0"/>
        <w:rPr>
          <w:rFonts w:ascii="Trebuchet MS" w:hAnsi="Trebuchet MS"/>
          <w:color w:val="FF0000"/>
        </w:rPr>
      </w:pPr>
      <w:r w:rsidRPr="009A17B1">
        <w:rPr>
          <w:rFonts w:ascii="Trebuchet MS" w:hAnsi="Trebuchet MS"/>
          <w:color w:val="FF0000"/>
        </w:rPr>
        <w:t>The government agreed to the terms for Manitoba's admission into Confederation, and granted 200,000 hectares of land for the Metis in April 1870.</w:t>
      </w:r>
    </w:p>
    <w:p w:rsidR="00B803A2" w:rsidRDefault="00ED5A7D" w:rsidP="00ED5A7D">
      <w:pPr>
        <w:pStyle w:val="NormalWeb"/>
        <w:pBdr>
          <w:top w:val="single" w:sz="4" w:space="1" w:color="auto" w:shadow="1"/>
          <w:left w:val="single" w:sz="4" w:space="4" w:color="auto" w:shadow="1"/>
          <w:bottom w:val="single" w:sz="4" w:space="1" w:color="auto" w:shadow="1"/>
          <w:right w:val="single" w:sz="4" w:space="4" w:color="auto" w:shadow="1"/>
        </w:pBdr>
        <w:shd w:val="clear" w:color="auto" w:fill="F3F3F3"/>
        <w:spacing w:before="0" w:beforeAutospacing="0" w:after="0" w:afterAutospacing="0"/>
        <w:rPr>
          <w:rFonts w:ascii="Trebuchet MS" w:hAnsi="Trebuchet MS"/>
        </w:rPr>
      </w:pPr>
      <w:r>
        <w:rPr>
          <w:rFonts w:ascii="Trebuchet MS" w:hAnsi="Trebuchet MS"/>
        </w:rPr>
        <w:br w:type="page"/>
      </w:r>
      <w:r w:rsidR="00B803A2">
        <w:rPr>
          <w:rFonts w:ascii="Trebuchet MS" w:hAnsi="Trebuchet MS"/>
        </w:rPr>
        <w:lastRenderedPageBreak/>
        <w:t xml:space="preserve">Comprehension </w:t>
      </w:r>
    </w:p>
    <w:p w:rsidR="00B803A2" w:rsidRDefault="009A17B1" w:rsidP="00ED5A7D">
      <w:pPr>
        <w:pStyle w:val="NormalWeb"/>
        <w:spacing w:before="0" w:beforeAutospacing="0" w:after="0" w:afterAutospacing="0"/>
        <w:rPr>
          <w:rFonts w:ascii="Trebuchet MS" w:hAnsi="Trebuchet MS"/>
        </w:rPr>
      </w:pPr>
      <w:r>
        <w:rPr>
          <w:rFonts w:ascii="Trebuchet MS" w:hAnsi="Trebuchet MS"/>
        </w:rPr>
        <w:br/>
        <w:t>1. Compare/ contrast at least 3 differences in company policies/ structure between the HBC and the NWC.</w:t>
      </w:r>
    </w:p>
    <w:p w:rsidR="00B803A2" w:rsidRDefault="00B803A2" w:rsidP="00ED5A7D">
      <w:pPr>
        <w:pStyle w:val="NormalWeb"/>
        <w:spacing w:before="0" w:beforeAutospacing="0" w:after="0" w:afterAutospacing="0"/>
        <w:rPr>
          <w:rFonts w:ascii="Trebuchet MS" w:hAnsi="Trebuchet MS"/>
        </w:rPr>
      </w:pPr>
    </w:p>
    <w:p w:rsidR="00EE5DCA" w:rsidRDefault="00EE5DCA" w:rsidP="00ED5A7D">
      <w:pPr>
        <w:pStyle w:val="NormalWeb"/>
        <w:spacing w:before="0" w:beforeAutospacing="0" w:after="0" w:afterAutospacing="0"/>
        <w:rPr>
          <w:rFonts w:ascii="Trebuchet MS" w:hAnsi="Trebuchet MS"/>
        </w:rPr>
      </w:pPr>
      <w:r>
        <w:rPr>
          <w:rFonts w:ascii="Trebuchet MS" w:hAnsi="Trebuchet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75pt;height:364.4pt">
            <v:imagedata r:id="rId7" o:title="ch04_p128_image-a"/>
          </v:shape>
        </w:pict>
      </w:r>
      <w:r w:rsidR="00B803A2">
        <w:rPr>
          <w:rFonts w:ascii="Trebuchet MS" w:hAnsi="Trebuchet MS"/>
        </w:rPr>
        <w:t xml:space="preserve"> </w:t>
      </w:r>
    </w:p>
    <w:p w:rsidR="00B803A2" w:rsidRDefault="00B803A2" w:rsidP="00ED5A7D">
      <w:pPr>
        <w:pStyle w:val="NormalWeb"/>
        <w:spacing w:before="0" w:beforeAutospacing="0" w:after="0" w:afterAutospacing="0"/>
        <w:rPr>
          <w:rFonts w:ascii="Trebuchet MS" w:hAnsi="Trebuchet MS"/>
        </w:rPr>
      </w:pPr>
      <w:r>
        <w:rPr>
          <w:rFonts w:ascii="Trebuchet MS" w:hAnsi="Trebuchet MS"/>
        </w:rPr>
        <w:br/>
        <w:t xml:space="preserve">3. What was the effect of European diseases on the First Peoples of the Northwest? </w:t>
      </w:r>
    </w:p>
    <w:p w:rsidR="00B803A2" w:rsidRPr="00ED5A7D" w:rsidRDefault="00B803A2" w:rsidP="00ED5A7D">
      <w:pPr>
        <w:pStyle w:val="NormalWeb"/>
        <w:numPr>
          <w:ilvl w:val="0"/>
          <w:numId w:val="23"/>
        </w:numPr>
        <w:spacing w:before="0" w:beforeAutospacing="0" w:after="0" w:afterAutospacing="0"/>
        <w:rPr>
          <w:rFonts w:ascii="Trebuchet MS" w:hAnsi="Trebuchet MS"/>
          <w:color w:val="FF0000"/>
        </w:rPr>
      </w:pPr>
      <w:r w:rsidRPr="00ED5A7D">
        <w:rPr>
          <w:rFonts w:ascii="Trebuchet MS" w:hAnsi="Trebuchet MS"/>
          <w:color w:val="FF0000"/>
        </w:rPr>
        <w:t>Natives were less immune to diseases, such as smallpox and measles, that   Europeans brought with them. A small pox outbreak killed off much of the region, Chipewyan and Cree populations.</w:t>
      </w:r>
    </w:p>
    <w:p w:rsidR="009A17B1" w:rsidRDefault="009A17B1" w:rsidP="00ED5A7D">
      <w:pPr>
        <w:pStyle w:val="NormalWeb"/>
        <w:spacing w:before="0" w:beforeAutospacing="0" w:after="0" w:afterAutospacing="0"/>
        <w:rPr>
          <w:rFonts w:ascii="Trebuchet MS" w:hAnsi="Trebuchet MS"/>
        </w:rPr>
      </w:pPr>
    </w:p>
    <w:p w:rsidR="009A17B1" w:rsidRDefault="00ED5A7D" w:rsidP="00ED5A7D">
      <w:pPr>
        <w:pStyle w:val="NormalWeb"/>
        <w:spacing w:before="0" w:beforeAutospacing="0" w:after="0" w:afterAutospacing="0"/>
        <w:rPr>
          <w:rFonts w:ascii="Trebuchet MS" w:hAnsi="Trebuchet MS"/>
        </w:rPr>
      </w:pPr>
      <w:r>
        <w:rPr>
          <w:rFonts w:ascii="Trebuchet MS" w:hAnsi="Trebuchet MS"/>
        </w:rPr>
        <w:t xml:space="preserve">4. </w:t>
      </w:r>
      <w:r w:rsidR="009A17B1">
        <w:rPr>
          <w:rFonts w:ascii="Trebuchet MS" w:hAnsi="Trebuchet MS"/>
        </w:rPr>
        <w:t xml:space="preserve">Explain the Metis Bison Hunt: (Who, what, why, how). Be able to explain the meaning/purpose of at least 2 rules of the bison hunt. </w:t>
      </w:r>
    </w:p>
    <w:p w:rsidR="009A17B1" w:rsidRPr="009A17B1" w:rsidRDefault="00ED5A7D" w:rsidP="00ED5A7D">
      <w:pPr>
        <w:pStyle w:val="NormalWeb"/>
        <w:spacing w:before="0" w:beforeAutospacing="0" w:after="0" w:afterAutospacing="0"/>
        <w:rPr>
          <w:rFonts w:ascii="Trebuchet MS" w:hAnsi="Trebuchet MS"/>
          <w:b/>
          <w:color w:val="FF0000"/>
        </w:rPr>
      </w:pPr>
      <w:r>
        <w:rPr>
          <w:rFonts w:ascii="Trebuchet MS" w:hAnsi="Trebuchet MS"/>
          <w:b/>
          <w:color w:val="FF0000"/>
        </w:rPr>
        <w:t>Refer to pages 140-142 of H</w:t>
      </w:r>
      <w:r w:rsidR="009A17B1" w:rsidRPr="009A17B1">
        <w:rPr>
          <w:rFonts w:ascii="Trebuchet MS" w:hAnsi="Trebuchet MS"/>
          <w:b/>
          <w:color w:val="FF0000"/>
        </w:rPr>
        <w:t>orizons.</w:t>
      </w:r>
    </w:p>
    <w:p w:rsidR="00ED5A7D" w:rsidRDefault="00ED5A7D"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r>
        <w:rPr>
          <w:rFonts w:ascii="Trebuchet MS" w:hAnsi="Trebuchet MS"/>
        </w:rPr>
        <w:t xml:space="preserve">5. a) Why did Lord Selkirk wish to establish an agricultural colony? </w:t>
      </w:r>
    </w:p>
    <w:p w:rsidR="00B803A2" w:rsidRPr="009A17B1" w:rsidRDefault="00B803A2" w:rsidP="00ED5A7D">
      <w:pPr>
        <w:pStyle w:val="NormalWeb"/>
        <w:numPr>
          <w:ilvl w:val="0"/>
          <w:numId w:val="22"/>
        </w:numPr>
        <w:spacing w:before="0" w:beforeAutospacing="0" w:after="0" w:afterAutospacing="0"/>
        <w:rPr>
          <w:rFonts w:ascii="Trebuchet MS" w:hAnsi="Trebuchet MS"/>
          <w:color w:val="FF0000"/>
        </w:rPr>
      </w:pPr>
      <w:r w:rsidRPr="009A17B1">
        <w:rPr>
          <w:rFonts w:ascii="Trebuchet MS" w:hAnsi="Trebuchet MS"/>
          <w:color w:val="FF0000"/>
        </w:rPr>
        <w:t xml:space="preserve">Lord Selkirk wanted to establish an agricultural colony for farmers, called "crofters," who had been evicted from their land in Scotland. He </w:t>
      </w:r>
      <w:r w:rsidRPr="009A17B1">
        <w:rPr>
          <w:rFonts w:ascii="Trebuchet MS" w:hAnsi="Trebuchet MS"/>
          <w:color w:val="FF0000"/>
        </w:rPr>
        <w:lastRenderedPageBreak/>
        <w:t>learned that the Red River Valley was especially fertile. He asked for and was granted this land by the HBC.</w:t>
      </w:r>
      <w:r w:rsidRPr="009A17B1">
        <w:rPr>
          <w:rFonts w:ascii="Trebuchet MS" w:hAnsi="Trebuchet MS"/>
          <w:color w:val="FF0000"/>
        </w:rPr>
        <w:br/>
      </w:r>
    </w:p>
    <w:p w:rsidR="00ED5A7D" w:rsidRDefault="00B803A2" w:rsidP="00ED5A7D">
      <w:pPr>
        <w:pStyle w:val="NormalWeb"/>
        <w:spacing w:before="0" w:beforeAutospacing="0" w:after="0" w:afterAutospacing="0"/>
        <w:ind w:left="144"/>
        <w:rPr>
          <w:rFonts w:ascii="Trebuchet MS" w:hAnsi="Trebuchet MS"/>
        </w:rPr>
      </w:pPr>
      <w:r>
        <w:rPr>
          <w:rFonts w:ascii="Trebuchet MS" w:hAnsi="Trebuchet MS"/>
        </w:rPr>
        <w:t xml:space="preserve">b) What facts did he overlook when he decided to establish such a colony in the </w:t>
      </w:r>
      <w:smartTag w:uri="urn:schemas-microsoft-com:office:smarttags" w:element="place">
        <w:smartTag w:uri="urn:schemas-microsoft-com:office:smarttags" w:element="PlaceName">
          <w:r>
            <w:rPr>
              <w:rFonts w:ascii="Trebuchet MS" w:hAnsi="Trebuchet MS"/>
            </w:rPr>
            <w:t>Red River</w:t>
          </w:r>
        </w:smartTag>
        <w:r>
          <w:rPr>
            <w:rFonts w:ascii="Trebuchet MS" w:hAnsi="Trebuchet MS"/>
          </w:rPr>
          <w:t xml:space="preserve"> </w:t>
        </w:r>
        <w:smartTag w:uri="urn:schemas-microsoft-com:office:smarttags" w:element="PlaceType">
          <w:r>
            <w:rPr>
              <w:rFonts w:ascii="Trebuchet MS" w:hAnsi="Trebuchet MS"/>
            </w:rPr>
            <w:t>Valley</w:t>
          </w:r>
        </w:smartTag>
      </w:smartTag>
      <w:r>
        <w:rPr>
          <w:rFonts w:ascii="Trebuchet MS" w:hAnsi="Trebuchet MS"/>
        </w:rPr>
        <w:t xml:space="preserve"> area? </w:t>
      </w:r>
    </w:p>
    <w:p w:rsidR="00B803A2" w:rsidRPr="00ED5A7D" w:rsidRDefault="00B803A2" w:rsidP="00ED5A7D">
      <w:pPr>
        <w:pStyle w:val="NormalWeb"/>
        <w:numPr>
          <w:ilvl w:val="0"/>
          <w:numId w:val="22"/>
        </w:numPr>
        <w:spacing w:before="0" w:beforeAutospacing="0" w:after="0" w:afterAutospacing="0"/>
        <w:rPr>
          <w:rFonts w:ascii="Trebuchet MS" w:hAnsi="Trebuchet MS"/>
          <w:bCs/>
          <w:color w:val="FF0000"/>
        </w:rPr>
      </w:pPr>
      <w:r w:rsidRPr="00ED5A7D">
        <w:rPr>
          <w:rFonts w:ascii="Trebuchet MS" w:hAnsi="Trebuchet MS"/>
          <w:bCs/>
          <w:color w:val="FF0000"/>
        </w:rPr>
        <w:t>Lord Selkirk overlooked the fact that the Metis had already been living in this region for decades. He did not consider how they might react to an influx of farming colonists. He also overlooked the difficult climate of the region, which was much harsher than Scotland's climate.</w:t>
      </w:r>
    </w:p>
    <w:p w:rsidR="00B803A2" w:rsidRDefault="00B803A2"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bCs/>
        </w:rPr>
      </w:pPr>
      <w:r>
        <w:rPr>
          <w:rFonts w:ascii="Trebuchet MS" w:hAnsi="Trebuchet MS"/>
        </w:rPr>
        <w:t xml:space="preserve">6. In point form, explain the conflict between the following people: </w:t>
      </w:r>
    </w:p>
    <w:p w:rsidR="00B803A2" w:rsidRPr="00ED5A7D" w:rsidRDefault="00B803A2" w:rsidP="00ED5A7D">
      <w:pPr>
        <w:pStyle w:val="NormalWeb"/>
        <w:spacing w:before="0" w:beforeAutospacing="0" w:after="0" w:afterAutospacing="0"/>
        <w:rPr>
          <w:rFonts w:ascii="Trebuchet MS" w:hAnsi="Trebuchet MS"/>
        </w:rPr>
      </w:pPr>
      <w:r w:rsidRPr="00ED5A7D">
        <w:rPr>
          <w:rFonts w:ascii="Trebuchet MS" w:hAnsi="Trebuchet MS"/>
        </w:rPr>
        <w:t>a) Miles Macdonell and the Métis</w:t>
      </w:r>
    </w:p>
    <w:p w:rsidR="00B803A2" w:rsidRPr="009A17B1" w:rsidRDefault="00B803A2" w:rsidP="00ED5A7D">
      <w:pPr>
        <w:pStyle w:val="NormalWeb"/>
        <w:numPr>
          <w:ilvl w:val="0"/>
          <w:numId w:val="12"/>
        </w:numPr>
        <w:spacing w:before="0" w:beforeAutospacing="0" w:after="0" w:afterAutospacing="0"/>
        <w:rPr>
          <w:rFonts w:ascii="Trebuchet MS" w:hAnsi="Trebuchet MS"/>
          <w:color w:val="FF0000"/>
        </w:rPr>
      </w:pPr>
      <w:r w:rsidRPr="009A17B1">
        <w:rPr>
          <w:rFonts w:ascii="Trebuchet MS" w:hAnsi="Trebuchet MS"/>
          <w:color w:val="FF0000"/>
        </w:rPr>
        <w:t xml:space="preserve">Macdonell issued the Pemmican Proclamation, which banned the sale and export of pemmican, because he feared the colony would run out of food. </w:t>
      </w:r>
    </w:p>
    <w:p w:rsidR="00B803A2" w:rsidRPr="009A17B1" w:rsidRDefault="00B803A2" w:rsidP="00ED5A7D">
      <w:pPr>
        <w:pStyle w:val="NormalWeb"/>
        <w:numPr>
          <w:ilvl w:val="0"/>
          <w:numId w:val="12"/>
        </w:numPr>
        <w:spacing w:before="0" w:beforeAutospacing="0" w:after="0" w:afterAutospacing="0"/>
        <w:rPr>
          <w:rFonts w:ascii="Trebuchet MS" w:hAnsi="Trebuchet MS"/>
          <w:color w:val="FF0000"/>
        </w:rPr>
      </w:pPr>
      <w:r w:rsidRPr="009A17B1">
        <w:rPr>
          <w:rFonts w:ascii="Trebuchet MS" w:hAnsi="Trebuchet MS"/>
          <w:color w:val="FF0000"/>
        </w:rPr>
        <w:t>The Metis were infuriated because they relied heavily on the pemmican trade with the NWC.</w:t>
      </w:r>
    </w:p>
    <w:p w:rsidR="00B803A2" w:rsidRPr="009A17B1" w:rsidRDefault="00B803A2" w:rsidP="00ED5A7D">
      <w:pPr>
        <w:pStyle w:val="NormalWeb"/>
        <w:numPr>
          <w:ilvl w:val="0"/>
          <w:numId w:val="12"/>
        </w:numPr>
        <w:spacing w:before="0" w:beforeAutospacing="0" w:after="0" w:afterAutospacing="0"/>
        <w:rPr>
          <w:rFonts w:ascii="Trebuchet MS" w:hAnsi="Trebuchet MS"/>
          <w:color w:val="FF0000"/>
        </w:rPr>
      </w:pPr>
      <w:r w:rsidRPr="009A17B1">
        <w:rPr>
          <w:rFonts w:ascii="Trebuchet MS" w:hAnsi="Trebuchet MS"/>
          <w:color w:val="FF0000"/>
        </w:rPr>
        <w:t>Macdonell ordered NWC employees to vacate all their posts in the Red River Valley.</w:t>
      </w:r>
    </w:p>
    <w:p w:rsidR="00B803A2" w:rsidRPr="009A17B1" w:rsidRDefault="00B803A2" w:rsidP="00ED5A7D">
      <w:pPr>
        <w:pStyle w:val="NormalWeb"/>
        <w:numPr>
          <w:ilvl w:val="0"/>
          <w:numId w:val="12"/>
        </w:numPr>
        <w:spacing w:before="0" w:beforeAutospacing="0" w:after="0" w:afterAutospacing="0"/>
        <w:rPr>
          <w:rFonts w:ascii="Trebuchet MS" w:hAnsi="Trebuchet MS"/>
          <w:color w:val="FF0000"/>
        </w:rPr>
      </w:pPr>
      <w:r w:rsidRPr="009A17B1">
        <w:rPr>
          <w:rFonts w:ascii="Trebuchet MS" w:hAnsi="Trebuchet MS"/>
          <w:color w:val="FF0000"/>
        </w:rPr>
        <w:t>The Metis and the NWC, led by Duncan Cameron, retaliated by harassing the colonists by burning buildings, trampling crops, and firing rifles at night. The Metis arrested Macdonell and took him to Fort William for trial.</w:t>
      </w:r>
    </w:p>
    <w:p w:rsidR="00ED5A7D" w:rsidRDefault="00ED5A7D"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r>
        <w:rPr>
          <w:rFonts w:ascii="Trebuchet MS" w:hAnsi="Trebuchet MS"/>
        </w:rPr>
        <w:t>b) Robert Semple and the Métis</w:t>
      </w:r>
    </w:p>
    <w:p w:rsidR="00B803A2" w:rsidRPr="009A17B1" w:rsidRDefault="00B803A2" w:rsidP="00ED5A7D">
      <w:pPr>
        <w:pStyle w:val="NormalWeb"/>
        <w:numPr>
          <w:ilvl w:val="0"/>
          <w:numId w:val="14"/>
        </w:numPr>
        <w:spacing w:before="0" w:beforeAutospacing="0" w:after="0" w:afterAutospacing="0"/>
        <w:rPr>
          <w:rFonts w:ascii="Trebuchet MS" w:hAnsi="Trebuchet MS"/>
          <w:color w:val="FF0000"/>
        </w:rPr>
      </w:pPr>
      <w:r w:rsidRPr="009A17B1">
        <w:rPr>
          <w:rFonts w:ascii="Trebuchet MS" w:hAnsi="Trebuchet MS"/>
          <w:color w:val="FF0000"/>
        </w:rPr>
        <w:t xml:space="preserve">Semple attacked and burned a then empty NWC fort.  </w:t>
      </w:r>
    </w:p>
    <w:p w:rsidR="00B803A2" w:rsidRPr="009A17B1" w:rsidRDefault="00B803A2" w:rsidP="00ED5A7D">
      <w:pPr>
        <w:pStyle w:val="NormalWeb"/>
        <w:numPr>
          <w:ilvl w:val="0"/>
          <w:numId w:val="14"/>
        </w:numPr>
        <w:spacing w:before="0" w:beforeAutospacing="0" w:after="0" w:afterAutospacing="0"/>
        <w:rPr>
          <w:rFonts w:ascii="Trebuchet MS" w:hAnsi="Trebuchet MS"/>
          <w:color w:val="FF0000"/>
        </w:rPr>
      </w:pPr>
      <w:r w:rsidRPr="009A17B1">
        <w:rPr>
          <w:rFonts w:ascii="Trebuchet MS" w:hAnsi="Trebuchet MS"/>
          <w:color w:val="FF0000"/>
        </w:rPr>
        <w:t>A group of Metis, led by Cuthbert Grant, raided a brigade of HBC boats, and seized a supply of pemmican.</w:t>
      </w:r>
    </w:p>
    <w:p w:rsidR="00B803A2" w:rsidRPr="009A17B1" w:rsidRDefault="00B803A2" w:rsidP="00ED5A7D">
      <w:pPr>
        <w:pStyle w:val="NormalWeb"/>
        <w:numPr>
          <w:ilvl w:val="0"/>
          <w:numId w:val="14"/>
        </w:numPr>
        <w:spacing w:before="0" w:beforeAutospacing="0" w:after="0" w:afterAutospacing="0"/>
        <w:rPr>
          <w:rFonts w:ascii="Trebuchet MS" w:hAnsi="Trebuchet MS"/>
          <w:color w:val="FF0000"/>
        </w:rPr>
      </w:pPr>
      <w:r w:rsidRPr="009A17B1">
        <w:rPr>
          <w:rFonts w:ascii="Trebuchet MS" w:hAnsi="Trebuchet MS"/>
          <w:color w:val="FF0000"/>
        </w:rPr>
        <w:t>Both parties clashed at the Battle of Seven Oaks. All twenty-eight of the colony's troops, as well as Semple, were killed in the skirmish.</w:t>
      </w:r>
    </w:p>
    <w:p w:rsidR="00B803A2" w:rsidRDefault="00B803A2" w:rsidP="00ED5A7D">
      <w:pPr>
        <w:pStyle w:val="NormalWeb"/>
        <w:spacing w:before="0" w:beforeAutospacing="0" w:after="0" w:afterAutospacing="0"/>
        <w:rPr>
          <w:rFonts w:ascii="Trebuchet MS" w:hAnsi="Trebuchet MS"/>
        </w:rPr>
      </w:pPr>
      <w:r>
        <w:rPr>
          <w:rFonts w:ascii="Trebuchet MS" w:hAnsi="Trebuchet MS"/>
        </w:rPr>
        <w:br/>
        <w:t xml:space="preserve">7. How did Lord Selkirk react to the defeat at the </w:t>
      </w:r>
      <w:smartTag w:uri="urn:schemas-microsoft-com:office:smarttags" w:element="place">
        <w:smartTag w:uri="urn:schemas-microsoft-com:office:smarttags" w:element="City">
          <w:r>
            <w:rPr>
              <w:rFonts w:ascii="Trebuchet MS" w:hAnsi="Trebuchet MS"/>
            </w:rPr>
            <w:t>Battle</w:t>
          </w:r>
        </w:smartTag>
      </w:smartTag>
      <w:r>
        <w:rPr>
          <w:rFonts w:ascii="Trebuchet MS" w:hAnsi="Trebuchet MS"/>
        </w:rPr>
        <w:t xml:space="preserve"> of the Seven Oaks? </w:t>
      </w:r>
    </w:p>
    <w:p w:rsidR="00B803A2" w:rsidRPr="009A17B1" w:rsidRDefault="00B803A2" w:rsidP="00ED5A7D">
      <w:pPr>
        <w:pStyle w:val="NormalWeb"/>
        <w:numPr>
          <w:ilvl w:val="0"/>
          <w:numId w:val="22"/>
        </w:numPr>
        <w:spacing w:before="0" w:beforeAutospacing="0" w:after="0" w:afterAutospacing="0"/>
        <w:ind w:left="450"/>
        <w:rPr>
          <w:rFonts w:ascii="Trebuchet MS" w:hAnsi="Trebuchet MS"/>
          <w:color w:val="FF0000"/>
        </w:rPr>
      </w:pPr>
      <w:r w:rsidRPr="009A17B1">
        <w:rPr>
          <w:rFonts w:ascii="Trebuchet MS" w:hAnsi="Trebuchet MS"/>
          <w:color w:val="FF0000"/>
        </w:rPr>
        <w:t xml:space="preserve">Lord Selkirk was furious. He moved west with mercenary troops, seized Fort William, marched on the Red River Settlement, took over military control of the area, and, for the third time, tried to set up a colony. </w:t>
      </w:r>
      <w:r w:rsidRPr="009A17B1">
        <w:rPr>
          <w:rFonts w:ascii="Trebuchet MS" w:hAnsi="Trebuchet MS"/>
          <w:color w:val="FF0000"/>
        </w:rPr>
        <w:br/>
      </w:r>
    </w:p>
    <w:p w:rsidR="00B803A2" w:rsidRDefault="00B803A2" w:rsidP="00ED5A7D">
      <w:pPr>
        <w:pStyle w:val="NormalWeb"/>
        <w:spacing w:before="0" w:beforeAutospacing="0" w:after="0" w:afterAutospacing="0"/>
        <w:rPr>
          <w:rFonts w:ascii="Trebuchet MS" w:hAnsi="Trebuchet MS"/>
        </w:rPr>
      </w:pPr>
      <w:r>
        <w:rPr>
          <w:rFonts w:ascii="Trebuchet MS" w:hAnsi="Trebuchet MS"/>
        </w:rPr>
        <w:t xml:space="preserve">8. Why did the HBC and the NWC merge in 1821? What were the terms of the merger? </w:t>
      </w:r>
    </w:p>
    <w:p w:rsidR="00B803A2" w:rsidRPr="009A17B1" w:rsidRDefault="00B803A2" w:rsidP="00ED5A7D">
      <w:pPr>
        <w:pStyle w:val="NormalWeb"/>
        <w:numPr>
          <w:ilvl w:val="0"/>
          <w:numId w:val="16"/>
        </w:numPr>
        <w:spacing w:before="0" w:beforeAutospacing="0" w:after="0" w:afterAutospacing="0"/>
        <w:rPr>
          <w:rFonts w:ascii="Trebuchet MS" w:hAnsi="Trebuchet MS"/>
          <w:color w:val="FF0000"/>
        </w:rPr>
      </w:pPr>
      <w:r w:rsidRPr="009A17B1">
        <w:rPr>
          <w:rFonts w:ascii="Trebuchet MS" w:hAnsi="Trebuchet MS"/>
          <w:color w:val="FF0000"/>
        </w:rPr>
        <w:t>The HBC and the NWC merged in order to survive; there were not enough furs in the Northwest to justify full-scale operations by both companies.</w:t>
      </w:r>
    </w:p>
    <w:p w:rsidR="00B803A2" w:rsidRPr="009A17B1" w:rsidRDefault="00B803A2" w:rsidP="00ED5A7D">
      <w:pPr>
        <w:pStyle w:val="NormalWeb"/>
        <w:numPr>
          <w:ilvl w:val="0"/>
          <w:numId w:val="16"/>
        </w:numPr>
        <w:spacing w:before="0" w:beforeAutospacing="0" w:after="0" w:afterAutospacing="0"/>
        <w:rPr>
          <w:rFonts w:ascii="Trebuchet MS" w:hAnsi="Trebuchet MS"/>
          <w:color w:val="FF0000"/>
        </w:rPr>
      </w:pPr>
      <w:r w:rsidRPr="009A17B1">
        <w:rPr>
          <w:rFonts w:ascii="Trebuchet MS" w:hAnsi="Trebuchet MS"/>
          <w:color w:val="FF0000"/>
        </w:rPr>
        <w:t>Terms of the merger included:</w:t>
      </w:r>
    </w:p>
    <w:p w:rsidR="00A2230B" w:rsidRDefault="00A2230B" w:rsidP="00ED5A7D">
      <w:pPr>
        <w:pStyle w:val="NormalWeb"/>
        <w:numPr>
          <w:ilvl w:val="1"/>
          <w:numId w:val="16"/>
        </w:numPr>
        <w:spacing w:before="0" w:beforeAutospacing="0" w:after="0" w:afterAutospacing="0"/>
        <w:rPr>
          <w:rFonts w:ascii="Trebuchet MS" w:hAnsi="Trebuchet MS"/>
          <w:color w:val="FF0000"/>
        </w:rPr>
      </w:pPr>
      <w:r>
        <w:rPr>
          <w:rFonts w:ascii="Trebuchet MS" w:hAnsi="Trebuchet MS"/>
          <w:color w:val="FF0000"/>
        </w:rPr>
        <w:t>To be referred to as HBC</w:t>
      </w:r>
    </w:p>
    <w:p w:rsidR="00A2230B" w:rsidRDefault="00A2230B" w:rsidP="00ED5A7D">
      <w:pPr>
        <w:pStyle w:val="NormalWeb"/>
        <w:numPr>
          <w:ilvl w:val="1"/>
          <w:numId w:val="16"/>
        </w:numPr>
        <w:spacing w:before="0" w:beforeAutospacing="0" w:after="0" w:afterAutospacing="0"/>
        <w:rPr>
          <w:rFonts w:ascii="Trebuchet MS" w:hAnsi="Trebuchet MS"/>
          <w:color w:val="FF0000"/>
        </w:rPr>
      </w:pPr>
      <w:r>
        <w:rPr>
          <w:rFonts w:ascii="Trebuchet MS" w:hAnsi="Trebuchet MS"/>
          <w:color w:val="FF0000"/>
        </w:rPr>
        <w:t>HBC routes would be used</w:t>
      </w:r>
    </w:p>
    <w:p w:rsidR="00B803A2" w:rsidRPr="009A17B1" w:rsidRDefault="00B803A2" w:rsidP="00ED5A7D">
      <w:pPr>
        <w:pStyle w:val="NormalWeb"/>
        <w:numPr>
          <w:ilvl w:val="1"/>
          <w:numId w:val="16"/>
        </w:numPr>
        <w:spacing w:before="0" w:beforeAutospacing="0" w:after="0" w:afterAutospacing="0"/>
        <w:rPr>
          <w:rFonts w:ascii="Trebuchet MS" w:hAnsi="Trebuchet MS"/>
          <w:color w:val="FF0000"/>
        </w:rPr>
      </w:pPr>
      <w:r w:rsidRPr="009A17B1">
        <w:rPr>
          <w:rFonts w:ascii="Trebuchet MS" w:hAnsi="Trebuchet MS"/>
          <w:color w:val="FF0000"/>
        </w:rPr>
        <w:t>The NWC partners would control 55 out of 100 shares; the HBC partners would control the remaining 45.</w:t>
      </w:r>
    </w:p>
    <w:p w:rsidR="00B803A2" w:rsidRPr="00ED5A7D" w:rsidRDefault="00B803A2" w:rsidP="00ED5A7D">
      <w:pPr>
        <w:pStyle w:val="NormalWeb"/>
        <w:numPr>
          <w:ilvl w:val="1"/>
          <w:numId w:val="16"/>
        </w:numPr>
        <w:spacing w:before="0" w:beforeAutospacing="0" w:after="0" w:afterAutospacing="0"/>
        <w:rPr>
          <w:rFonts w:ascii="Trebuchet MS" w:hAnsi="Trebuchet MS"/>
        </w:rPr>
      </w:pPr>
      <w:r w:rsidRPr="00ED5A7D">
        <w:rPr>
          <w:rFonts w:ascii="Trebuchet MS" w:hAnsi="Trebuchet MS"/>
          <w:color w:val="FF0000"/>
        </w:rPr>
        <w:lastRenderedPageBreak/>
        <w:t>The new company would still control Rupert's Land and enjoy, like the old HBC, a trading monopoly.</w:t>
      </w:r>
      <w:r w:rsidRPr="00ED5A7D">
        <w:rPr>
          <w:rFonts w:ascii="Trebuchet MS" w:hAnsi="Trebuchet MS"/>
          <w:color w:val="FF0000"/>
        </w:rPr>
        <w:br/>
      </w:r>
    </w:p>
    <w:p w:rsidR="00B803A2" w:rsidRDefault="00B803A2" w:rsidP="00ED5A7D">
      <w:pPr>
        <w:pStyle w:val="NormalWeb"/>
        <w:spacing w:before="0" w:beforeAutospacing="0" w:after="0" w:afterAutospacing="0"/>
        <w:rPr>
          <w:rFonts w:ascii="Trebuchet MS" w:hAnsi="Trebuchet MS"/>
        </w:rPr>
      </w:pPr>
      <w:r>
        <w:rPr>
          <w:rFonts w:ascii="Trebuchet MS" w:hAnsi="Trebuchet MS"/>
        </w:rPr>
        <w:t xml:space="preserve">9. What were the main provisions outlined in the Métis List of Rights? </w:t>
      </w:r>
    </w:p>
    <w:p w:rsidR="00B803A2" w:rsidRPr="00A2230B" w:rsidRDefault="00ED5A7D" w:rsidP="00ED5A7D">
      <w:pPr>
        <w:pStyle w:val="NormalWeb"/>
        <w:numPr>
          <w:ilvl w:val="0"/>
          <w:numId w:val="18"/>
        </w:numPr>
        <w:spacing w:before="0" w:beforeAutospacing="0" w:after="0" w:afterAutospacing="0"/>
        <w:rPr>
          <w:rFonts w:ascii="Trebuchet MS" w:hAnsi="Trebuchet MS"/>
          <w:color w:val="FF0000"/>
        </w:rPr>
      </w:pPr>
      <w:r>
        <w:rPr>
          <w:rFonts w:ascii="Trebuchet MS" w:hAnsi="Trebuchet MS"/>
          <w:color w:val="FF0000"/>
        </w:rPr>
        <w:t>T</w:t>
      </w:r>
      <w:r w:rsidR="00B803A2" w:rsidRPr="00A2230B">
        <w:rPr>
          <w:rFonts w:ascii="Trebuchet MS" w:hAnsi="Trebuchet MS"/>
          <w:color w:val="FF0000"/>
        </w:rPr>
        <w:t xml:space="preserve">he right to elect their own legislature; </w:t>
      </w:r>
    </w:p>
    <w:p w:rsidR="00B803A2" w:rsidRPr="00A2230B" w:rsidRDefault="00ED5A7D" w:rsidP="00ED5A7D">
      <w:pPr>
        <w:pStyle w:val="NormalWeb"/>
        <w:numPr>
          <w:ilvl w:val="0"/>
          <w:numId w:val="18"/>
        </w:numPr>
        <w:spacing w:before="0" w:beforeAutospacing="0" w:after="0" w:afterAutospacing="0"/>
        <w:rPr>
          <w:rFonts w:ascii="Trebuchet MS" w:hAnsi="Trebuchet MS"/>
          <w:color w:val="FF0000"/>
        </w:rPr>
      </w:pPr>
      <w:r>
        <w:rPr>
          <w:rFonts w:ascii="Trebuchet MS" w:hAnsi="Trebuchet MS"/>
          <w:color w:val="FF0000"/>
        </w:rPr>
        <w:t>T</w:t>
      </w:r>
      <w:r w:rsidR="00B803A2" w:rsidRPr="00A2230B">
        <w:rPr>
          <w:rFonts w:ascii="Trebuchet MS" w:hAnsi="Trebuchet MS"/>
          <w:color w:val="FF0000"/>
        </w:rPr>
        <w:t>he power to pass laws that had been vetoed by the federal government;</w:t>
      </w:r>
    </w:p>
    <w:p w:rsidR="00B803A2" w:rsidRPr="00A2230B" w:rsidRDefault="00ED5A7D" w:rsidP="00ED5A7D">
      <w:pPr>
        <w:pStyle w:val="NormalWeb"/>
        <w:numPr>
          <w:ilvl w:val="0"/>
          <w:numId w:val="18"/>
        </w:numPr>
        <w:spacing w:before="0" w:beforeAutospacing="0" w:after="0" w:afterAutospacing="0"/>
        <w:rPr>
          <w:rFonts w:ascii="Trebuchet MS" w:hAnsi="Trebuchet MS"/>
          <w:color w:val="FF0000"/>
        </w:rPr>
      </w:pPr>
      <w:r>
        <w:rPr>
          <w:rFonts w:ascii="Trebuchet MS" w:hAnsi="Trebuchet MS"/>
          <w:color w:val="FF0000"/>
        </w:rPr>
        <w:t>T</w:t>
      </w:r>
      <w:r w:rsidR="00B803A2" w:rsidRPr="00A2230B">
        <w:rPr>
          <w:rFonts w:ascii="Trebuchet MS" w:hAnsi="Trebuchet MS"/>
          <w:color w:val="FF0000"/>
        </w:rPr>
        <w:t>he right to elect officers, judges and school commissioners.</w:t>
      </w:r>
    </w:p>
    <w:p w:rsidR="00B803A2" w:rsidRPr="00A2230B" w:rsidRDefault="00B803A2" w:rsidP="00ED5A7D">
      <w:pPr>
        <w:pStyle w:val="NormalWeb"/>
        <w:numPr>
          <w:ilvl w:val="0"/>
          <w:numId w:val="18"/>
        </w:numPr>
        <w:spacing w:before="0" w:beforeAutospacing="0" w:after="0" w:afterAutospacing="0"/>
        <w:rPr>
          <w:rFonts w:ascii="Trebuchet MS" w:hAnsi="Trebuchet MS"/>
          <w:color w:val="FF0000"/>
        </w:rPr>
      </w:pPr>
      <w:r w:rsidRPr="00A2230B">
        <w:rPr>
          <w:rFonts w:ascii="Trebuchet MS" w:hAnsi="Trebuchet MS"/>
          <w:color w:val="FF0000"/>
        </w:rPr>
        <w:t>The right to a free homestead using the traditional land system</w:t>
      </w:r>
    </w:p>
    <w:p w:rsidR="00B803A2" w:rsidRPr="00A2230B" w:rsidRDefault="00B803A2" w:rsidP="00ED5A7D">
      <w:pPr>
        <w:pStyle w:val="NormalWeb"/>
        <w:numPr>
          <w:ilvl w:val="0"/>
          <w:numId w:val="18"/>
        </w:numPr>
        <w:spacing w:before="0" w:beforeAutospacing="0" w:after="0" w:afterAutospacing="0"/>
        <w:rPr>
          <w:rFonts w:ascii="Trebuchet MS" w:hAnsi="Trebuchet MS"/>
          <w:color w:val="FF0000"/>
        </w:rPr>
      </w:pPr>
      <w:r w:rsidRPr="00A2230B">
        <w:rPr>
          <w:rFonts w:ascii="Trebuchet MS" w:hAnsi="Trebuchet MS"/>
          <w:color w:val="FF0000"/>
        </w:rPr>
        <w:t>The persevering portions of the land for use for schools, bridges, roads &amp; public buildings</w:t>
      </w:r>
    </w:p>
    <w:p w:rsidR="00B803A2" w:rsidRPr="00A2230B" w:rsidRDefault="00B803A2" w:rsidP="00ED5A7D">
      <w:pPr>
        <w:pStyle w:val="NormalWeb"/>
        <w:numPr>
          <w:ilvl w:val="0"/>
          <w:numId w:val="18"/>
        </w:numPr>
        <w:spacing w:before="0" w:beforeAutospacing="0" w:after="0" w:afterAutospacing="0"/>
        <w:rPr>
          <w:rFonts w:ascii="Trebuchet MS" w:hAnsi="Trebuchet MS"/>
          <w:color w:val="FF0000"/>
        </w:rPr>
      </w:pPr>
      <w:r w:rsidRPr="00A2230B">
        <w:rPr>
          <w:rFonts w:ascii="Trebuchet MS" w:hAnsi="Trebuchet MS"/>
          <w:color w:val="FF0000"/>
        </w:rPr>
        <w:t>The demand for a federal government promise that a railway would be constructed between the Red River Settlement &amp; Winnipeg.</w:t>
      </w:r>
    </w:p>
    <w:p w:rsidR="00B803A2" w:rsidRPr="00A2230B" w:rsidRDefault="00B803A2" w:rsidP="00ED5A7D">
      <w:pPr>
        <w:pStyle w:val="NormalWeb"/>
        <w:numPr>
          <w:ilvl w:val="0"/>
          <w:numId w:val="18"/>
        </w:numPr>
        <w:spacing w:before="0" w:beforeAutospacing="0" w:after="0" w:afterAutospacing="0"/>
        <w:rPr>
          <w:rFonts w:ascii="Trebuchet MS" w:hAnsi="Trebuchet MS"/>
          <w:color w:val="FF0000"/>
        </w:rPr>
      </w:pPr>
      <w:r w:rsidRPr="00A2230B">
        <w:rPr>
          <w:rFonts w:ascii="Trebuchet MS" w:hAnsi="Trebuchet MS"/>
          <w:color w:val="FF0000"/>
        </w:rPr>
        <w:t>The demand for the federal government to pay military, civil, and municipal expenses for four years;</w:t>
      </w:r>
    </w:p>
    <w:p w:rsidR="00B803A2" w:rsidRPr="00A2230B" w:rsidRDefault="00ED5A7D" w:rsidP="00ED5A7D">
      <w:pPr>
        <w:pStyle w:val="NormalWeb"/>
        <w:numPr>
          <w:ilvl w:val="0"/>
          <w:numId w:val="18"/>
        </w:numPr>
        <w:spacing w:before="0" w:beforeAutospacing="0" w:after="0" w:afterAutospacing="0"/>
        <w:rPr>
          <w:rFonts w:ascii="Trebuchet MS" w:hAnsi="Trebuchet MS"/>
          <w:color w:val="FF0000"/>
        </w:rPr>
      </w:pPr>
      <w:r>
        <w:rPr>
          <w:rFonts w:ascii="Trebuchet MS" w:hAnsi="Trebuchet MS"/>
          <w:color w:val="FF0000"/>
        </w:rPr>
        <w:t>T</w:t>
      </w:r>
      <w:r w:rsidR="00B803A2" w:rsidRPr="00A2230B">
        <w:rPr>
          <w:rFonts w:ascii="Trebuchet MS" w:hAnsi="Trebuchet MS"/>
          <w:color w:val="FF0000"/>
        </w:rPr>
        <w:t>he demand that the military be made up only of Red River people;</w:t>
      </w:r>
    </w:p>
    <w:p w:rsidR="00B803A2" w:rsidRPr="00A2230B" w:rsidRDefault="00ED5A7D" w:rsidP="00ED5A7D">
      <w:pPr>
        <w:pStyle w:val="NormalWeb"/>
        <w:numPr>
          <w:ilvl w:val="0"/>
          <w:numId w:val="18"/>
        </w:numPr>
        <w:spacing w:before="0" w:beforeAutospacing="0" w:after="0" w:afterAutospacing="0"/>
        <w:rPr>
          <w:rFonts w:ascii="Trebuchet MS" w:hAnsi="Trebuchet MS"/>
          <w:color w:val="FF0000"/>
        </w:rPr>
      </w:pPr>
      <w:r>
        <w:rPr>
          <w:rFonts w:ascii="Trebuchet MS" w:hAnsi="Trebuchet MS"/>
          <w:color w:val="FF0000"/>
        </w:rPr>
        <w:t>T</w:t>
      </w:r>
      <w:r w:rsidR="00B803A2" w:rsidRPr="00A2230B">
        <w:rPr>
          <w:rFonts w:ascii="Trebuchet MS" w:hAnsi="Trebuchet MS"/>
          <w:color w:val="FF0000"/>
        </w:rPr>
        <w:t>he right to use French and English languages in court and for all public documents;</w:t>
      </w:r>
    </w:p>
    <w:p w:rsidR="00B803A2" w:rsidRPr="00A2230B" w:rsidRDefault="00ED5A7D" w:rsidP="00ED5A7D">
      <w:pPr>
        <w:pStyle w:val="NormalWeb"/>
        <w:numPr>
          <w:ilvl w:val="0"/>
          <w:numId w:val="18"/>
        </w:numPr>
        <w:spacing w:before="0" w:beforeAutospacing="0" w:after="0" w:afterAutospacing="0"/>
        <w:rPr>
          <w:rFonts w:ascii="Trebuchet MS" w:hAnsi="Trebuchet MS"/>
          <w:color w:val="FF0000"/>
        </w:rPr>
      </w:pPr>
      <w:r>
        <w:rPr>
          <w:rFonts w:ascii="Trebuchet MS" w:hAnsi="Trebuchet MS"/>
          <w:color w:val="FF0000"/>
        </w:rPr>
        <w:t>T</w:t>
      </w:r>
      <w:r w:rsidR="00B803A2" w:rsidRPr="00A2230B">
        <w:rPr>
          <w:rFonts w:ascii="Trebuchet MS" w:hAnsi="Trebuchet MS"/>
          <w:color w:val="FF0000"/>
        </w:rPr>
        <w:t>he demand for judges to speak both the French and English languages;</w:t>
      </w:r>
    </w:p>
    <w:p w:rsidR="00B803A2" w:rsidRPr="00A2230B" w:rsidRDefault="00ED5A7D" w:rsidP="00ED5A7D">
      <w:pPr>
        <w:pStyle w:val="NormalWeb"/>
        <w:numPr>
          <w:ilvl w:val="0"/>
          <w:numId w:val="18"/>
        </w:numPr>
        <w:spacing w:before="0" w:beforeAutospacing="0" w:after="0" w:afterAutospacing="0"/>
        <w:rPr>
          <w:rFonts w:ascii="Trebuchet MS" w:hAnsi="Trebuchet MS"/>
          <w:color w:val="FF0000"/>
        </w:rPr>
      </w:pPr>
      <w:r>
        <w:rPr>
          <w:rFonts w:ascii="Trebuchet MS" w:hAnsi="Trebuchet MS"/>
          <w:color w:val="FF0000"/>
        </w:rPr>
        <w:t>T</w:t>
      </w:r>
      <w:r w:rsidR="00B803A2" w:rsidRPr="00A2230B">
        <w:rPr>
          <w:rFonts w:ascii="Trebuchet MS" w:hAnsi="Trebuchet MS"/>
          <w:color w:val="FF0000"/>
        </w:rPr>
        <w:t xml:space="preserve">he demand for the federal government to ratify treaties with First Peoples; </w:t>
      </w:r>
    </w:p>
    <w:p w:rsidR="00B803A2" w:rsidRPr="00A2230B" w:rsidRDefault="00ED5A7D" w:rsidP="00ED5A7D">
      <w:pPr>
        <w:pStyle w:val="NormalWeb"/>
        <w:numPr>
          <w:ilvl w:val="0"/>
          <w:numId w:val="18"/>
        </w:numPr>
        <w:spacing w:before="0" w:beforeAutospacing="0" w:after="0" w:afterAutospacing="0"/>
        <w:rPr>
          <w:rFonts w:ascii="Trebuchet MS" w:hAnsi="Trebuchet MS"/>
          <w:color w:val="FF0000"/>
        </w:rPr>
      </w:pPr>
      <w:r>
        <w:rPr>
          <w:rFonts w:ascii="Trebuchet MS" w:hAnsi="Trebuchet MS"/>
          <w:color w:val="FF0000"/>
        </w:rPr>
        <w:t>A</w:t>
      </w:r>
      <w:r w:rsidR="00B803A2" w:rsidRPr="00A2230B">
        <w:rPr>
          <w:rFonts w:ascii="Trebuchet MS" w:hAnsi="Trebuchet MS"/>
          <w:color w:val="FF0000"/>
        </w:rPr>
        <w:t>nd the demand for the Red River people to have full representation in the Canadian Parliament.</w:t>
      </w:r>
    </w:p>
    <w:p w:rsidR="00ED5A7D" w:rsidRDefault="00ED5A7D" w:rsidP="00ED5A7D">
      <w:pPr>
        <w:pStyle w:val="NormalWeb"/>
        <w:spacing w:before="0" w:beforeAutospacing="0" w:after="0" w:afterAutospacing="0"/>
        <w:rPr>
          <w:rFonts w:ascii="Trebuchet MS" w:hAnsi="Trebuchet MS"/>
        </w:rPr>
      </w:pPr>
    </w:p>
    <w:p w:rsidR="00B803A2" w:rsidRDefault="00B803A2" w:rsidP="00ED5A7D">
      <w:pPr>
        <w:pStyle w:val="NormalWeb"/>
        <w:spacing w:before="0" w:beforeAutospacing="0" w:after="0" w:afterAutospacing="0"/>
        <w:rPr>
          <w:rFonts w:ascii="Trebuchet MS" w:hAnsi="Trebuchet MS"/>
        </w:rPr>
      </w:pPr>
      <w:r>
        <w:rPr>
          <w:rFonts w:ascii="Trebuchet MS" w:hAnsi="Trebuchet MS"/>
        </w:rPr>
        <w:t xml:space="preserve">10. What things did the government do in the aftermath of the Rebellion? </w:t>
      </w:r>
    </w:p>
    <w:p w:rsidR="00B803A2" w:rsidRPr="00A2230B" w:rsidRDefault="00ED5A7D" w:rsidP="00ED5A7D">
      <w:pPr>
        <w:pStyle w:val="NormalWeb"/>
        <w:numPr>
          <w:ilvl w:val="0"/>
          <w:numId w:val="20"/>
        </w:numPr>
        <w:spacing w:before="0" w:beforeAutospacing="0" w:after="0" w:afterAutospacing="0"/>
        <w:rPr>
          <w:rFonts w:ascii="Trebuchet MS" w:hAnsi="Trebuchet MS"/>
          <w:iCs/>
          <w:color w:val="FF0000"/>
        </w:rPr>
      </w:pPr>
      <w:r>
        <w:rPr>
          <w:rFonts w:ascii="Trebuchet MS" w:hAnsi="Trebuchet MS"/>
          <w:iCs/>
          <w:color w:val="FF0000"/>
        </w:rPr>
        <w:t>A</w:t>
      </w:r>
      <w:r w:rsidR="00B803A2" w:rsidRPr="00A2230B">
        <w:rPr>
          <w:rFonts w:ascii="Trebuchet MS" w:hAnsi="Trebuchet MS"/>
          <w:iCs/>
          <w:color w:val="FF0000"/>
        </w:rPr>
        <w:t>greed to the terms for Manitoba's admission into Confederation;</w:t>
      </w:r>
    </w:p>
    <w:p w:rsidR="00B803A2" w:rsidRPr="00A2230B" w:rsidRDefault="00ED5A7D" w:rsidP="00ED5A7D">
      <w:pPr>
        <w:pStyle w:val="NormalWeb"/>
        <w:numPr>
          <w:ilvl w:val="0"/>
          <w:numId w:val="20"/>
        </w:numPr>
        <w:spacing w:before="0" w:beforeAutospacing="0" w:after="0" w:afterAutospacing="0"/>
        <w:rPr>
          <w:rFonts w:ascii="Trebuchet MS" w:hAnsi="Trebuchet MS"/>
          <w:iCs/>
          <w:color w:val="FF0000"/>
        </w:rPr>
      </w:pPr>
      <w:r>
        <w:rPr>
          <w:rFonts w:ascii="Trebuchet MS" w:hAnsi="Trebuchet MS"/>
          <w:iCs/>
          <w:color w:val="FF0000"/>
        </w:rPr>
        <w:t>D</w:t>
      </w:r>
      <w:r w:rsidR="00B803A2" w:rsidRPr="00A2230B">
        <w:rPr>
          <w:rFonts w:ascii="Trebuchet MS" w:hAnsi="Trebuchet MS"/>
          <w:iCs/>
          <w:color w:val="FF0000"/>
        </w:rPr>
        <w:t>id not allow provincial control over public lands, but did give the Metis 200 000 hectares of land, in recognition of their Aboriginal title;</w:t>
      </w:r>
    </w:p>
    <w:p w:rsidR="00B803A2" w:rsidRPr="00A2230B" w:rsidRDefault="00ED5A7D" w:rsidP="00ED5A7D">
      <w:pPr>
        <w:pStyle w:val="NormalWeb"/>
        <w:numPr>
          <w:ilvl w:val="0"/>
          <w:numId w:val="20"/>
        </w:numPr>
        <w:spacing w:before="0" w:beforeAutospacing="0" w:after="0" w:afterAutospacing="0"/>
        <w:rPr>
          <w:rFonts w:ascii="Trebuchet MS" w:hAnsi="Trebuchet MS"/>
          <w:iCs/>
          <w:color w:val="FF0000"/>
        </w:rPr>
      </w:pPr>
      <w:r>
        <w:rPr>
          <w:rFonts w:ascii="Trebuchet MS" w:hAnsi="Trebuchet MS"/>
          <w:iCs/>
          <w:color w:val="FF0000"/>
        </w:rPr>
        <w:t>D</w:t>
      </w:r>
      <w:r w:rsidR="00B803A2" w:rsidRPr="00A2230B">
        <w:rPr>
          <w:rFonts w:ascii="Trebuchet MS" w:hAnsi="Trebuchet MS"/>
          <w:iCs/>
          <w:color w:val="FF0000"/>
        </w:rPr>
        <w:t>ispatched 1200 troops to Winnipeg to keep the peace until a transfer of power to a new provincial government could be made;</w:t>
      </w:r>
    </w:p>
    <w:p w:rsidR="00B803A2" w:rsidRPr="00ED5A7D" w:rsidRDefault="00ED5A7D" w:rsidP="00ED5A7D">
      <w:pPr>
        <w:pStyle w:val="NormalWeb"/>
        <w:numPr>
          <w:ilvl w:val="0"/>
          <w:numId w:val="20"/>
        </w:numPr>
        <w:spacing w:before="0" w:beforeAutospacing="0" w:after="0" w:afterAutospacing="0"/>
        <w:rPr>
          <w:rFonts w:ascii="Trebuchet MS" w:hAnsi="Trebuchet MS"/>
          <w:iCs/>
        </w:rPr>
      </w:pPr>
      <w:r>
        <w:rPr>
          <w:rFonts w:ascii="Trebuchet MS" w:hAnsi="Trebuchet MS"/>
          <w:iCs/>
          <w:color w:val="FF0000"/>
        </w:rPr>
        <w:t>G</w:t>
      </w:r>
      <w:r w:rsidR="00B803A2" w:rsidRPr="00A2230B">
        <w:rPr>
          <w:rFonts w:ascii="Trebuchet MS" w:hAnsi="Trebuchet MS"/>
          <w:iCs/>
          <w:color w:val="FF0000"/>
        </w:rPr>
        <w:t>ranted all members of the provisional government amnesty; and banished Louis Riel from Canada for five years</w:t>
      </w:r>
      <w:r>
        <w:rPr>
          <w:rFonts w:ascii="Trebuchet MS" w:hAnsi="Trebuchet MS"/>
          <w:iCs/>
          <w:color w:val="FF0000"/>
        </w:rPr>
        <w:t>.</w:t>
      </w:r>
    </w:p>
    <w:sectPr w:rsidR="00B803A2" w:rsidRPr="00ED5A7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59" w:rsidRDefault="00E37E59">
      <w:r>
        <w:separator/>
      </w:r>
    </w:p>
  </w:endnote>
  <w:endnote w:type="continuationSeparator" w:id="0">
    <w:p w:rsidR="00E37E59" w:rsidRDefault="00E3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3A2" w:rsidRDefault="00B803A2">
    <w:pPr>
      <w:pStyle w:val="Footer"/>
      <w:rPr>
        <w:rFonts w:ascii="Trebuchet MS" w:hAnsi="Trebuchet MS"/>
        <w:i/>
        <w:sz w:val="20"/>
        <w:szCs w:val="20"/>
      </w:rPr>
    </w:pPr>
    <w:r>
      <w:rPr>
        <w:rFonts w:ascii="Trebuchet MS" w:hAnsi="Trebuchet MS"/>
        <w:i/>
        <w:sz w:val="20"/>
        <w:szCs w:val="20"/>
      </w:rPr>
      <w:t xml:space="preserve">Page </w:t>
    </w:r>
    <w:r>
      <w:rPr>
        <w:rFonts w:ascii="Trebuchet MS" w:hAnsi="Trebuchet MS"/>
        <w:i/>
        <w:sz w:val="20"/>
        <w:szCs w:val="20"/>
      </w:rPr>
      <w:fldChar w:fldCharType="begin"/>
    </w:r>
    <w:r>
      <w:rPr>
        <w:rFonts w:ascii="Trebuchet MS" w:hAnsi="Trebuchet MS"/>
        <w:i/>
        <w:sz w:val="20"/>
        <w:szCs w:val="20"/>
      </w:rPr>
      <w:instrText xml:space="preserve"> PAGE </w:instrText>
    </w:r>
    <w:r>
      <w:rPr>
        <w:rFonts w:ascii="Trebuchet MS" w:hAnsi="Trebuchet MS"/>
        <w:i/>
        <w:sz w:val="20"/>
        <w:szCs w:val="20"/>
      </w:rPr>
      <w:fldChar w:fldCharType="separate"/>
    </w:r>
    <w:r w:rsidR="002768F8">
      <w:rPr>
        <w:rFonts w:ascii="Trebuchet MS" w:hAnsi="Trebuchet MS"/>
        <w:i/>
        <w:noProof/>
        <w:sz w:val="20"/>
        <w:szCs w:val="20"/>
      </w:rPr>
      <w:t>1</w:t>
    </w:r>
    <w:r>
      <w:rPr>
        <w:rFonts w:ascii="Trebuchet MS" w:hAnsi="Trebuchet MS"/>
        <w:i/>
        <w:sz w:val="20"/>
        <w:szCs w:val="20"/>
      </w:rPr>
      <w:fldChar w:fldCharType="end"/>
    </w:r>
    <w:r>
      <w:rPr>
        <w:rFonts w:ascii="Trebuchet MS" w:hAnsi="Trebuchet MS"/>
        <w:i/>
        <w:sz w:val="20"/>
        <w:szCs w:val="20"/>
      </w:rPr>
      <w:t xml:space="preserve"> of </w:t>
    </w:r>
    <w:r>
      <w:rPr>
        <w:rFonts w:ascii="Trebuchet MS" w:hAnsi="Trebuchet MS"/>
        <w:i/>
        <w:sz w:val="20"/>
        <w:szCs w:val="20"/>
      </w:rPr>
      <w:fldChar w:fldCharType="begin"/>
    </w:r>
    <w:r>
      <w:rPr>
        <w:rFonts w:ascii="Trebuchet MS" w:hAnsi="Trebuchet MS"/>
        <w:i/>
        <w:sz w:val="20"/>
        <w:szCs w:val="20"/>
      </w:rPr>
      <w:instrText xml:space="preserve"> NUMPAGES </w:instrText>
    </w:r>
    <w:r>
      <w:rPr>
        <w:rFonts w:ascii="Trebuchet MS" w:hAnsi="Trebuchet MS"/>
        <w:i/>
        <w:sz w:val="20"/>
        <w:szCs w:val="20"/>
      </w:rPr>
      <w:fldChar w:fldCharType="separate"/>
    </w:r>
    <w:r w:rsidR="002768F8">
      <w:rPr>
        <w:rFonts w:ascii="Trebuchet MS" w:hAnsi="Trebuchet MS"/>
        <w:i/>
        <w:noProof/>
        <w:sz w:val="20"/>
        <w:szCs w:val="20"/>
      </w:rPr>
      <w:t>2</w:t>
    </w:r>
    <w:r>
      <w:rPr>
        <w:rFonts w:ascii="Trebuchet MS" w:hAnsi="Trebuchet MS"/>
        <w:i/>
        <w:sz w:val="20"/>
        <w:szCs w:val="20"/>
      </w:rPr>
      <w:fldChar w:fldCharType="end"/>
    </w:r>
    <w:r w:rsidR="00A2230B">
      <w:rPr>
        <w:rFonts w:ascii="Trebuchet MS" w:hAnsi="Trebuchet MS"/>
        <w:i/>
        <w:sz w:val="20"/>
        <w:szCs w:val="20"/>
      </w:rPr>
      <w:tab/>
    </w:r>
    <w:r w:rsidR="00A2230B">
      <w:rPr>
        <w:rFonts w:ascii="Trebuchet MS" w:hAnsi="Trebuchet MS"/>
        <w:i/>
        <w:sz w:val="20"/>
        <w:szCs w:val="20"/>
      </w:rPr>
      <w:tab/>
    </w:r>
    <w:r w:rsidR="00A2230B">
      <w:rPr>
        <w:rFonts w:ascii="Trebuchet MS" w:hAnsi="Trebuchet MS"/>
        <w:i/>
        <w:sz w:val="20"/>
        <w:szCs w:val="20"/>
      </w:rPr>
      <w:tab/>
      <w:t>Gosal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59" w:rsidRDefault="00E37E59">
      <w:r>
        <w:separator/>
      </w:r>
    </w:p>
  </w:footnote>
  <w:footnote w:type="continuationSeparator" w:id="0">
    <w:p w:rsidR="00E37E59" w:rsidRDefault="00E37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03B"/>
    <w:multiLevelType w:val="hybridMultilevel"/>
    <w:tmpl w:val="236E8AAC"/>
    <w:lvl w:ilvl="0" w:tplc="1D907EAA">
      <w:start w:val="1"/>
      <w:numFmt w:val="bullet"/>
      <w:lvlText w:val=""/>
      <w:lvlJc w:val="left"/>
      <w:pPr>
        <w:tabs>
          <w:tab w:val="num" w:pos="432"/>
        </w:tabs>
        <w:ind w:left="432"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0A61BC"/>
    <w:multiLevelType w:val="hybridMultilevel"/>
    <w:tmpl w:val="7A8A65B6"/>
    <w:lvl w:ilvl="0" w:tplc="1D907EAA">
      <w:start w:val="1"/>
      <w:numFmt w:val="bullet"/>
      <w:lvlText w:val=""/>
      <w:lvlJc w:val="left"/>
      <w:pPr>
        <w:tabs>
          <w:tab w:val="num" w:pos="432"/>
        </w:tabs>
        <w:ind w:left="432"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1C3894"/>
    <w:multiLevelType w:val="hybridMultilevel"/>
    <w:tmpl w:val="90E63CEC"/>
    <w:lvl w:ilvl="0" w:tplc="1D907EAA">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97206A"/>
    <w:multiLevelType w:val="hybridMultilevel"/>
    <w:tmpl w:val="6FD8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41A8F"/>
    <w:multiLevelType w:val="hybridMultilevel"/>
    <w:tmpl w:val="2D6E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C11E8"/>
    <w:multiLevelType w:val="hybridMultilevel"/>
    <w:tmpl w:val="6E900C84"/>
    <w:lvl w:ilvl="0" w:tplc="1D907EAA">
      <w:start w:val="1"/>
      <w:numFmt w:val="bullet"/>
      <w:lvlText w:val=""/>
      <w:lvlJc w:val="left"/>
      <w:pPr>
        <w:tabs>
          <w:tab w:val="num" w:pos="432"/>
        </w:tabs>
        <w:ind w:left="432"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8E6BA9"/>
    <w:multiLevelType w:val="hybridMultilevel"/>
    <w:tmpl w:val="F5D0D010"/>
    <w:lvl w:ilvl="0" w:tplc="1D907EAA">
      <w:start w:val="1"/>
      <w:numFmt w:val="bullet"/>
      <w:lvlText w:val=""/>
      <w:lvlJc w:val="left"/>
      <w:pPr>
        <w:tabs>
          <w:tab w:val="num" w:pos="432"/>
        </w:tabs>
        <w:ind w:left="432"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A700CEE"/>
    <w:multiLevelType w:val="hybridMultilevel"/>
    <w:tmpl w:val="79A40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1C3CA2"/>
    <w:multiLevelType w:val="hybridMultilevel"/>
    <w:tmpl w:val="3C02A3CC"/>
    <w:lvl w:ilvl="0" w:tplc="1D907EAA">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D907EAA">
      <w:start w:val="1"/>
      <w:numFmt w:val="bullet"/>
      <w:lvlText w:val=""/>
      <w:lvlJc w:val="left"/>
      <w:pPr>
        <w:tabs>
          <w:tab w:val="num" w:pos="2088"/>
        </w:tabs>
        <w:ind w:left="2088" w:hanging="288"/>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E9B5D1C"/>
    <w:multiLevelType w:val="hybridMultilevel"/>
    <w:tmpl w:val="968AAB18"/>
    <w:lvl w:ilvl="0" w:tplc="1D907EAA">
      <w:start w:val="1"/>
      <w:numFmt w:val="bullet"/>
      <w:lvlText w:val=""/>
      <w:lvlJc w:val="left"/>
      <w:pPr>
        <w:tabs>
          <w:tab w:val="num" w:pos="432"/>
        </w:tabs>
        <w:ind w:left="432"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A053F9E"/>
    <w:multiLevelType w:val="hybridMultilevel"/>
    <w:tmpl w:val="8C7E55C4"/>
    <w:lvl w:ilvl="0" w:tplc="1D907EAA">
      <w:start w:val="1"/>
      <w:numFmt w:val="bullet"/>
      <w:lvlText w:val=""/>
      <w:lvlJc w:val="left"/>
      <w:pPr>
        <w:tabs>
          <w:tab w:val="num" w:pos="498"/>
        </w:tabs>
        <w:ind w:left="498"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8B36426"/>
    <w:multiLevelType w:val="hybridMultilevel"/>
    <w:tmpl w:val="AA84F8EE"/>
    <w:lvl w:ilvl="0" w:tplc="1D907EAA">
      <w:start w:val="1"/>
      <w:numFmt w:val="bullet"/>
      <w:lvlText w:val=""/>
      <w:lvlJc w:val="left"/>
      <w:pPr>
        <w:tabs>
          <w:tab w:val="num" w:pos="432"/>
        </w:tabs>
        <w:ind w:left="432"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5CB3856"/>
    <w:multiLevelType w:val="hybridMultilevel"/>
    <w:tmpl w:val="D5B64464"/>
    <w:lvl w:ilvl="0" w:tplc="1D907EAA">
      <w:start w:val="1"/>
      <w:numFmt w:val="bullet"/>
      <w:lvlText w:val=""/>
      <w:lvlJc w:val="left"/>
      <w:pPr>
        <w:tabs>
          <w:tab w:val="num" w:pos="432"/>
        </w:tabs>
        <w:ind w:left="432"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ED5"/>
    <w:rsid w:val="000D71AA"/>
    <w:rsid w:val="00226E6B"/>
    <w:rsid w:val="002768F8"/>
    <w:rsid w:val="004D2178"/>
    <w:rsid w:val="00551BB8"/>
    <w:rsid w:val="005E3390"/>
    <w:rsid w:val="0084514C"/>
    <w:rsid w:val="00867ED5"/>
    <w:rsid w:val="009A17B1"/>
    <w:rsid w:val="00A2230B"/>
    <w:rsid w:val="00B803A2"/>
    <w:rsid w:val="00BF0289"/>
    <w:rsid w:val="00C74244"/>
    <w:rsid w:val="00E37E59"/>
    <w:rsid w:val="00ED5A7D"/>
    <w:rsid w:val="00EE5DCA"/>
    <w:rsid w:val="00F15E69"/>
    <w:rsid w:val="00FA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2768F8"/>
    <w:rPr>
      <w:rFonts w:ascii="Tahoma" w:hAnsi="Tahoma" w:cs="Tahoma"/>
      <w:sz w:val="16"/>
      <w:szCs w:val="16"/>
    </w:rPr>
  </w:style>
  <w:style w:type="character" w:customStyle="1" w:styleId="BalloonTextChar">
    <w:name w:val="Balloon Text Char"/>
    <w:link w:val="BalloonText"/>
    <w:rsid w:val="00276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REVIEW MASTER</vt:lpstr>
    </vt:vector>
  </TitlesOfParts>
  <Company>Collingwood School</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MASTER</dc:title>
  <dc:subject/>
  <dc:creator>nina.magnaye</dc:creator>
  <cp:keywords/>
  <cp:lastModifiedBy>Janice</cp:lastModifiedBy>
  <cp:revision>5</cp:revision>
  <cp:lastPrinted>2014-04-04T18:19:00Z</cp:lastPrinted>
  <dcterms:created xsi:type="dcterms:W3CDTF">2014-04-04T16:57:00Z</dcterms:created>
  <dcterms:modified xsi:type="dcterms:W3CDTF">2014-04-04T18:19:00Z</dcterms:modified>
</cp:coreProperties>
</file>